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7BA" w:rsidRPr="001F799B" w:rsidRDefault="0084301A" w:rsidP="00833FC3">
      <w:pPr>
        <w:spacing w:before="360" w:after="240" w:line="360" w:lineRule="auto"/>
        <w:jc w:val="center"/>
        <w:rPr>
          <w:rFonts w:ascii="Book Antiqua" w:hAnsi="Book Antiqua"/>
          <w:b/>
          <w:sz w:val="26"/>
          <w:szCs w:val="26"/>
        </w:rPr>
      </w:pPr>
      <w:r w:rsidRPr="001F799B">
        <w:rPr>
          <w:rFonts w:ascii="Book Antiqua" w:hAnsi="Book Antiqua"/>
          <w:b/>
          <w:sz w:val="26"/>
          <w:szCs w:val="26"/>
        </w:rPr>
        <w:t>Título del artículo en español</w:t>
      </w:r>
    </w:p>
    <w:p w:rsidR="0084301A" w:rsidRPr="001F799B" w:rsidRDefault="0084301A" w:rsidP="00833FC3">
      <w:pPr>
        <w:spacing w:after="240" w:line="360" w:lineRule="auto"/>
        <w:jc w:val="center"/>
        <w:rPr>
          <w:rFonts w:ascii="Book Antiqua" w:hAnsi="Book Antiqua"/>
          <w:b/>
          <w:sz w:val="26"/>
          <w:szCs w:val="26"/>
        </w:rPr>
      </w:pPr>
      <w:r w:rsidRPr="001F799B">
        <w:rPr>
          <w:rFonts w:ascii="Book Antiqua" w:hAnsi="Book Antiqua"/>
          <w:b/>
          <w:sz w:val="26"/>
          <w:szCs w:val="26"/>
        </w:rPr>
        <w:t>(Título del artículo en inglés)</w:t>
      </w:r>
    </w:p>
    <w:p w:rsidR="00956CF4" w:rsidRPr="001F799B" w:rsidRDefault="0084301A" w:rsidP="00833FC3">
      <w:pPr>
        <w:pStyle w:val="Sinespaciado"/>
        <w:spacing w:after="240" w:line="360" w:lineRule="auto"/>
        <w:jc w:val="center"/>
        <w:rPr>
          <w:rFonts w:ascii="Book Antiqua" w:hAnsi="Book Antiqua"/>
        </w:rPr>
      </w:pPr>
      <w:r w:rsidRPr="001F799B">
        <w:rPr>
          <w:rFonts w:ascii="Book Antiqua" w:hAnsi="Book Antiqua"/>
        </w:rPr>
        <w:t xml:space="preserve">Primer Autor </w:t>
      </w:r>
      <w:r w:rsidRPr="001F799B">
        <w:rPr>
          <w:rFonts w:ascii="Book Antiqua" w:hAnsi="Book Antiqua"/>
          <w:vertAlign w:val="superscript"/>
        </w:rPr>
        <w:t>1</w:t>
      </w:r>
      <w:r w:rsidR="00956CF4" w:rsidRPr="001F799B">
        <w:rPr>
          <w:rFonts w:ascii="Book Antiqua" w:hAnsi="Book Antiqua"/>
        </w:rPr>
        <w:t>, Enlace Orcid,</w:t>
      </w:r>
      <w:r w:rsidRPr="001F799B">
        <w:rPr>
          <w:rFonts w:ascii="Book Antiqua" w:hAnsi="Book Antiqua"/>
        </w:rPr>
        <w:t xml:space="preserve"> Correo electrónico; Segundo Autor </w:t>
      </w:r>
      <w:r w:rsidRPr="001F799B">
        <w:rPr>
          <w:rFonts w:ascii="Book Antiqua" w:hAnsi="Book Antiqua"/>
          <w:vertAlign w:val="superscript"/>
        </w:rPr>
        <w:t>1</w:t>
      </w:r>
      <w:r w:rsidR="002812E8" w:rsidRPr="001F799B">
        <w:rPr>
          <w:rFonts w:ascii="Book Antiqua" w:hAnsi="Book Antiqua"/>
        </w:rPr>
        <w:t>,</w:t>
      </w:r>
      <w:r w:rsidRPr="001F799B">
        <w:rPr>
          <w:rFonts w:ascii="Book Antiqua" w:hAnsi="Book Antiqua"/>
        </w:rPr>
        <w:t xml:space="preserve"> </w:t>
      </w:r>
      <w:r w:rsidR="00956CF4" w:rsidRPr="001F799B">
        <w:rPr>
          <w:rFonts w:ascii="Book Antiqua" w:hAnsi="Book Antiqua"/>
        </w:rPr>
        <w:t>Enlace</w:t>
      </w:r>
      <w:r w:rsidRPr="001F799B">
        <w:rPr>
          <w:rFonts w:ascii="Book Antiqua" w:hAnsi="Book Antiqua"/>
        </w:rPr>
        <w:t xml:space="preserve"> Orcid; Correo electrónico; </w:t>
      </w:r>
      <w:r w:rsidR="00956CF4" w:rsidRPr="001F799B">
        <w:rPr>
          <w:rFonts w:ascii="Book Antiqua" w:hAnsi="Book Antiqua"/>
        </w:rPr>
        <w:t xml:space="preserve">Tercer Autor </w:t>
      </w:r>
      <w:r w:rsidR="00956CF4" w:rsidRPr="001F799B">
        <w:rPr>
          <w:rFonts w:ascii="Book Antiqua" w:hAnsi="Book Antiqua"/>
          <w:vertAlign w:val="superscript"/>
        </w:rPr>
        <w:t>2</w:t>
      </w:r>
      <w:r w:rsidR="00956CF4" w:rsidRPr="001F799B">
        <w:rPr>
          <w:rFonts w:ascii="Book Antiqua" w:hAnsi="Book Antiqua"/>
        </w:rPr>
        <w:t>, Enlace Orcid, Correo electrónico</w:t>
      </w:r>
    </w:p>
    <w:p w:rsidR="00956CF4" w:rsidRPr="001F799B" w:rsidRDefault="00956CF4" w:rsidP="00833FC3">
      <w:pPr>
        <w:pStyle w:val="Sinespaciado"/>
        <w:spacing w:line="360" w:lineRule="auto"/>
        <w:jc w:val="center"/>
        <w:rPr>
          <w:rFonts w:ascii="Book Antiqua" w:hAnsi="Book Antiqua"/>
        </w:rPr>
      </w:pPr>
      <w:r w:rsidRPr="001F799B">
        <w:rPr>
          <w:rFonts w:ascii="Book Antiqua" w:hAnsi="Book Antiqua"/>
          <w:vertAlign w:val="superscript"/>
        </w:rPr>
        <w:t>1</w:t>
      </w:r>
      <w:r w:rsidRPr="001F799B">
        <w:rPr>
          <w:rFonts w:ascii="Book Antiqua" w:hAnsi="Book Antiqua"/>
        </w:rPr>
        <w:t>Universidad Nacional de ejemplo, Lima – Perú</w:t>
      </w:r>
    </w:p>
    <w:p w:rsidR="0084301A" w:rsidRPr="001F799B" w:rsidRDefault="00956CF4" w:rsidP="00833FC3">
      <w:pPr>
        <w:pStyle w:val="Sinespaciado"/>
        <w:spacing w:after="240" w:line="360" w:lineRule="auto"/>
        <w:jc w:val="center"/>
        <w:rPr>
          <w:rFonts w:ascii="Book Antiqua" w:hAnsi="Book Antiqua"/>
        </w:rPr>
      </w:pPr>
      <w:r w:rsidRPr="001F799B">
        <w:rPr>
          <w:rFonts w:ascii="Book Antiqua" w:hAnsi="Book Antiqua"/>
          <w:vertAlign w:val="superscript"/>
        </w:rPr>
        <w:t>2</w:t>
      </w:r>
      <w:r w:rsidRPr="001F799B">
        <w:rPr>
          <w:rFonts w:ascii="Book Antiqua" w:hAnsi="Book Antiqua"/>
        </w:rPr>
        <w:t>Instituto de ejemplo, Quito – Ecuador</w:t>
      </w:r>
    </w:p>
    <w:p w:rsidR="00956CF4" w:rsidRPr="001F799B" w:rsidRDefault="00956CF4" w:rsidP="00833FC3">
      <w:pPr>
        <w:pStyle w:val="Sinespaciado"/>
        <w:spacing w:after="240" w:line="360" w:lineRule="auto"/>
        <w:jc w:val="center"/>
        <w:rPr>
          <w:rFonts w:ascii="Book Antiqua" w:hAnsi="Book Antiqua"/>
        </w:rPr>
      </w:pPr>
      <w:r w:rsidRPr="001F799B">
        <w:rPr>
          <w:rFonts w:ascii="Book Antiqua" w:hAnsi="Book Antiqua"/>
        </w:rPr>
        <w:t xml:space="preserve">Autor de correspondencia: </w:t>
      </w:r>
      <w:r w:rsidR="00BF1B55" w:rsidRPr="001F799B">
        <w:rPr>
          <w:rFonts w:ascii="Book Antiqua" w:hAnsi="Book Antiqua"/>
        </w:rPr>
        <w:t>Correo electrónico</w:t>
      </w:r>
    </w:p>
    <w:p w:rsidR="00956CF4" w:rsidRPr="001F799B" w:rsidRDefault="00956CF4" w:rsidP="00833FC3">
      <w:pPr>
        <w:pStyle w:val="Ttulo1"/>
        <w:spacing w:after="120" w:line="360" w:lineRule="auto"/>
        <w:rPr>
          <w:rFonts w:ascii="Book Antiqua" w:hAnsi="Book Antiqua"/>
        </w:rPr>
      </w:pPr>
      <w:r w:rsidRPr="001F799B">
        <w:rPr>
          <w:rFonts w:ascii="Book Antiqua" w:hAnsi="Book Antiqua"/>
        </w:rPr>
        <w:t>Resumen</w:t>
      </w:r>
    </w:p>
    <w:p w:rsidR="00997C30" w:rsidRPr="001F799B" w:rsidRDefault="003E3681" w:rsidP="00833FC3">
      <w:pPr>
        <w:spacing w:line="360" w:lineRule="auto"/>
        <w:rPr>
          <w:rFonts w:ascii="Book Antiqua" w:hAnsi="Book Antiqua"/>
        </w:rPr>
      </w:pPr>
      <w:r w:rsidRPr="001F799B">
        <w:rPr>
          <w:rFonts w:ascii="Book Antiqua" w:hAnsi="Book Antiqua"/>
        </w:rPr>
        <w:t>Debe distinguirse en su estructura y redacción las siguientes secci</w:t>
      </w:r>
      <w:r w:rsidR="00407E99" w:rsidRPr="001F799B">
        <w:rPr>
          <w:rFonts w:ascii="Book Antiqua" w:hAnsi="Book Antiqua"/>
        </w:rPr>
        <w:t xml:space="preserve">ones del artículo: introducción, </w:t>
      </w:r>
      <w:r w:rsidRPr="001F799B">
        <w:rPr>
          <w:rFonts w:ascii="Book Antiqua" w:hAnsi="Book Antiqua"/>
        </w:rPr>
        <w:t>objetivo, principales métodos empleados (metodología), principales resultados y conclusiones más importantes. Si el resumen está mal redactado puede significar un cambio en su artículo en la revisión editorial. La extensión será de 150 palabras máximo.</w:t>
      </w:r>
      <w:r w:rsidR="00C02AA7" w:rsidRPr="001F799B">
        <w:rPr>
          <w:rFonts w:ascii="Book Antiqua" w:hAnsi="Book Antiqua"/>
        </w:rPr>
        <w:t xml:space="preserve"> Debe presentarse en un solo cuerpo. Describirá en poca</w:t>
      </w:r>
      <w:r w:rsidR="008F50CA" w:rsidRPr="001F799B">
        <w:rPr>
          <w:rFonts w:ascii="Book Antiqua" w:hAnsi="Book Antiqua"/>
        </w:rPr>
        <w:t>s palabras el trabajo realizado, siendo</w:t>
      </w:r>
      <w:r w:rsidR="00C02AA7" w:rsidRPr="001F799B">
        <w:rPr>
          <w:rFonts w:ascii="Book Antiqua" w:hAnsi="Book Antiqua"/>
        </w:rPr>
        <w:t xml:space="preserve"> capaz de crear interés en el </w:t>
      </w:r>
      <w:r w:rsidR="008F50CA" w:rsidRPr="001F799B">
        <w:rPr>
          <w:rFonts w:ascii="Book Antiqua" w:hAnsi="Book Antiqua"/>
        </w:rPr>
        <w:t>lector y</w:t>
      </w:r>
      <w:r w:rsidR="00C02AA7" w:rsidRPr="001F799B">
        <w:rPr>
          <w:rFonts w:ascii="Book Antiqua" w:hAnsi="Book Antiqua"/>
        </w:rPr>
        <w:t xml:space="preserve"> presentar aquellos puntos de vista o ángulos de los enfoques del tema, en contextos más amplios, que motiven a quien ve el resumen a leer todo el documento.</w:t>
      </w:r>
    </w:p>
    <w:p w:rsidR="00876C85" w:rsidRPr="001F799B" w:rsidRDefault="00956CF4" w:rsidP="00833FC3">
      <w:pPr>
        <w:pStyle w:val="Ttulo1"/>
        <w:spacing w:before="120" w:line="360" w:lineRule="auto"/>
        <w:rPr>
          <w:rFonts w:ascii="Book Antiqua" w:hAnsi="Book Antiqua"/>
        </w:rPr>
      </w:pPr>
      <w:r w:rsidRPr="001F799B">
        <w:rPr>
          <w:rFonts w:ascii="Book Antiqua" w:hAnsi="Book Antiqua"/>
        </w:rPr>
        <w:t xml:space="preserve">Palabras clave: </w:t>
      </w:r>
      <w:r w:rsidR="00A65166" w:rsidRPr="001F799B">
        <w:rPr>
          <w:rFonts w:ascii="Book Antiqua" w:hAnsi="Book Antiqua"/>
          <w:b w:val="0"/>
          <w:sz w:val="24"/>
          <w:lang w:val="es-ES"/>
        </w:rPr>
        <w:t>m</w:t>
      </w:r>
      <w:r w:rsidR="003D0E33" w:rsidRPr="001F799B">
        <w:rPr>
          <w:rFonts w:ascii="Book Antiqua" w:hAnsi="Book Antiqua"/>
          <w:b w:val="0"/>
          <w:sz w:val="24"/>
          <w:lang w:val="es-ES"/>
        </w:rPr>
        <w:t>áximo cinco palabras o</w:t>
      </w:r>
      <w:r w:rsidR="00A65166" w:rsidRPr="001F799B">
        <w:rPr>
          <w:rFonts w:ascii="Book Antiqua" w:hAnsi="Book Antiqua"/>
          <w:b w:val="0"/>
          <w:sz w:val="24"/>
          <w:lang w:val="es-ES"/>
        </w:rPr>
        <w:t xml:space="preserve"> términos relevantes, separados por punto y coma, </w:t>
      </w:r>
      <w:r w:rsidR="009163EF" w:rsidRPr="001F799B">
        <w:rPr>
          <w:rFonts w:ascii="Book Antiqua" w:hAnsi="Book Antiqua"/>
          <w:b w:val="0"/>
          <w:sz w:val="24"/>
          <w:lang w:val="es-ES"/>
        </w:rPr>
        <w:t xml:space="preserve">en orden alfabético, </w:t>
      </w:r>
      <w:r w:rsidR="00A65166" w:rsidRPr="001F799B">
        <w:rPr>
          <w:rFonts w:ascii="Book Antiqua" w:hAnsi="Book Antiqua"/>
          <w:b w:val="0"/>
          <w:sz w:val="24"/>
          <w:lang w:val="es-ES"/>
        </w:rPr>
        <w:t>que describan el trabajo.</w:t>
      </w:r>
      <w:r w:rsidR="00876C85" w:rsidRPr="001F799B">
        <w:rPr>
          <w:rFonts w:ascii="Book Antiqua" w:hAnsi="Book Antiqua"/>
          <w:b w:val="0"/>
          <w:sz w:val="24"/>
          <w:lang w:val="es-ES"/>
        </w:rPr>
        <w:t xml:space="preserve"> </w:t>
      </w:r>
      <w:r w:rsidR="00876C85" w:rsidRPr="001F799B">
        <w:rPr>
          <w:rFonts w:ascii="Book Antiqua" w:hAnsi="Book Antiqua"/>
          <w:b w:val="0"/>
          <w:sz w:val="24"/>
        </w:rPr>
        <w:t>Evitar la sinonimia, las frases complejas y repetición con términos o palabras del título del manuscrito.</w:t>
      </w:r>
    </w:p>
    <w:p w:rsidR="001D798E" w:rsidRPr="001F799B" w:rsidRDefault="001D798E" w:rsidP="00833FC3">
      <w:pPr>
        <w:pStyle w:val="Ttulo1"/>
        <w:spacing w:after="120" w:line="360" w:lineRule="auto"/>
        <w:rPr>
          <w:rFonts w:ascii="Book Antiqua" w:hAnsi="Book Antiqua"/>
        </w:rPr>
      </w:pPr>
      <w:r w:rsidRPr="001F799B">
        <w:rPr>
          <w:rFonts w:ascii="Book Antiqua" w:hAnsi="Book Antiqua"/>
        </w:rPr>
        <w:t>Abstract</w:t>
      </w:r>
    </w:p>
    <w:p w:rsidR="001D798E" w:rsidRPr="001F799B" w:rsidRDefault="001D798E" w:rsidP="00833FC3">
      <w:pPr>
        <w:spacing w:line="360" w:lineRule="auto"/>
        <w:rPr>
          <w:rFonts w:ascii="Book Antiqua" w:hAnsi="Book Antiqua"/>
        </w:rPr>
      </w:pPr>
      <w:r w:rsidRPr="001F799B">
        <w:rPr>
          <w:rFonts w:ascii="Book Antiqua" w:hAnsi="Book Antiqua"/>
        </w:rPr>
        <w:t xml:space="preserve">Correcta traducción del resumen al idioma inglés. El Abstract mantiene las mismas restricciones de estilo que el resumen. </w:t>
      </w:r>
      <w:r w:rsidR="00705C9C" w:rsidRPr="001F799B">
        <w:rPr>
          <w:rFonts w:ascii="Book Antiqua" w:hAnsi="Book Antiqua"/>
        </w:rPr>
        <w:t>E</w:t>
      </w:r>
      <w:r w:rsidR="009A2977" w:rsidRPr="001F799B">
        <w:rPr>
          <w:rFonts w:ascii="Book Antiqua" w:hAnsi="Book Antiqua"/>
        </w:rPr>
        <w:t>n ninguno de los casos se usarán traductores automáticos para esos fines.</w:t>
      </w:r>
    </w:p>
    <w:p w:rsidR="001D798E" w:rsidRPr="001F799B" w:rsidRDefault="001D798E" w:rsidP="00833FC3">
      <w:pPr>
        <w:pStyle w:val="Ttulo1"/>
        <w:spacing w:before="120" w:after="360" w:line="360" w:lineRule="auto"/>
        <w:rPr>
          <w:rFonts w:ascii="Book Antiqua" w:hAnsi="Book Antiqua"/>
        </w:rPr>
      </w:pPr>
      <w:r w:rsidRPr="001F799B">
        <w:rPr>
          <w:rFonts w:ascii="Book Antiqua" w:hAnsi="Book Antiqua"/>
        </w:rPr>
        <w:lastRenderedPageBreak/>
        <w:t xml:space="preserve">Keywords: </w:t>
      </w:r>
      <w:r w:rsidR="00DA73EA" w:rsidRPr="001F799B">
        <w:rPr>
          <w:rFonts w:ascii="Book Antiqua" w:hAnsi="Book Antiqua"/>
          <w:b w:val="0"/>
          <w:sz w:val="24"/>
        </w:rPr>
        <w:t>términos relevantes en inglés, separados por punto y coma.</w:t>
      </w:r>
    </w:p>
    <w:p w:rsidR="00997C30" w:rsidRPr="001F799B" w:rsidRDefault="008B6A43" w:rsidP="006A18D4">
      <w:pPr>
        <w:pStyle w:val="Ttulo1"/>
        <w:numPr>
          <w:ilvl w:val="0"/>
          <w:numId w:val="1"/>
        </w:numPr>
        <w:spacing w:after="0" w:line="360" w:lineRule="auto"/>
        <w:rPr>
          <w:rFonts w:ascii="Book Antiqua" w:hAnsi="Book Antiqua"/>
        </w:rPr>
      </w:pPr>
      <w:r w:rsidRPr="001F799B">
        <w:rPr>
          <w:rFonts w:ascii="Book Antiqua" w:hAnsi="Book Antiqua"/>
        </w:rPr>
        <w:t xml:space="preserve">Introducción </w:t>
      </w:r>
    </w:p>
    <w:p w:rsidR="000B5568" w:rsidRPr="001F799B" w:rsidRDefault="000B5568" w:rsidP="00833FC3">
      <w:pPr>
        <w:spacing w:line="360" w:lineRule="auto"/>
        <w:rPr>
          <w:rFonts w:ascii="Book Antiqua" w:hAnsi="Book Antiqua"/>
        </w:rPr>
      </w:pPr>
      <w:r w:rsidRPr="001F799B">
        <w:rPr>
          <w:rFonts w:ascii="Book Antiqua" w:hAnsi="Book Antiqua"/>
        </w:rPr>
        <w:t>Expone contenidos actualizados sobre el problema de investigación y explica el por qué se propone la investigación, cuál es su impacto y qué es lo novedoso que ofrece</w:t>
      </w:r>
      <w:r w:rsidR="00B63227" w:rsidRPr="001F799B">
        <w:rPr>
          <w:rFonts w:ascii="Book Antiqua" w:hAnsi="Book Antiqua"/>
        </w:rPr>
        <w:t xml:space="preserve"> (objetivo/s</w:t>
      </w:r>
      <w:r w:rsidR="00BE7B82" w:rsidRPr="001F799B">
        <w:rPr>
          <w:rFonts w:ascii="Book Antiqua" w:hAnsi="Book Antiqua"/>
        </w:rPr>
        <w:t xml:space="preserve"> propuesto</w:t>
      </w:r>
      <w:r w:rsidR="00B63227" w:rsidRPr="001F799B">
        <w:rPr>
          <w:rFonts w:ascii="Book Antiqua" w:hAnsi="Book Antiqua"/>
        </w:rPr>
        <w:t>/</w:t>
      </w:r>
      <w:r w:rsidR="00BE7B82" w:rsidRPr="001F799B">
        <w:rPr>
          <w:rFonts w:ascii="Book Antiqua" w:hAnsi="Book Antiqua"/>
        </w:rPr>
        <w:t>s)</w:t>
      </w:r>
      <w:r w:rsidRPr="001F799B">
        <w:rPr>
          <w:rFonts w:ascii="Book Antiqua" w:hAnsi="Book Antiqua"/>
        </w:rPr>
        <w:t>. Incluirá sólo aquellas referencias bibliográficas que tengan relación directa con las variables de la investigación. Es el espacio adecuado para enunciar siglas.</w:t>
      </w:r>
    </w:p>
    <w:p w:rsidR="00F30599" w:rsidRPr="001F799B" w:rsidRDefault="00ED0423" w:rsidP="006F7BC9">
      <w:pPr>
        <w:spacing w:line="360" w:lineRule="auto"/>
        <w:rPr>
          <w:rFonts w:ascii="Book Antiqua" w:hAnsi="Book Antiqua"/>
        </w:rPr>
      </w:pPr>
      <w:r w:rsidRPr="001F799B">
        <w:rPr>
          <w:rFonts w:ascii="Book Antiqua" w:hAnsi="Book Antiqua"/>
        </w:rPr>
        <w:t xml:space="preserve">Los artículos </w:t>
      </w:r>
      <w:r w:rsidR="00D84B29" w:rsidRPr="001F799B">
        <w:rPr>
          <w:rFonts w:ascii="Book Antiqua" w:hAnsi="Book Antiqua"/>
        </w:rPr>
        <w:t xml:space="preserve">originales </w:t>
      </w:r>
      <w:r w:rsidRPr="001F799B">
        <w:rPr>
          <w:rFonts w:ascii="Book Antiqua" w:hAnsi="Book Antiqua"/>
        </w:rPr>
        <w:t xml:space="preserve">presentados a </w:t>
      </w:r>
      <w:r w:rsidR="00474423">
        <w:rPr>
          <w:rFonts w:ascii="Book Antiqua" w:hAnsi="Book Antiqua"/>
        </w:rPr>
        <w:t>las Revistas científicas de la UNAMAD</w:t>
      </w:r>
      <w:r w:rsidR="006F7BC9" w:rsidRPr="001F799B">
        <w:rPr>
          <w:rFonts w:ascii="Book Antiqua" w:hAnsi="Book Antiqua"/>
        </w:rPr>
        <w:t xml:space="preserve">, </w:t>
      </w:r>
      <w:r w:rsidR="00D84B29" w:rsidRPr="001F799B">
        <w:rPr>
          <w:rFonts w:ascii="Book Antiqua" w:hAnsi="Book Antiqua"/>
        </w:rPr>
        <w:t xml:space="preserve">podrán tener una extensión mínima </w:t>
      </w:r>
      <w:r w:rsidR="00AD133D" w:rsidRPr="001F799B">
        <w:rPr>
          <w:rFonts w:ascii="Book Antiqua" w:hAnsi="Book Antiqua"/>
        </w:rPr>
        <w:t>de 3</w:t>
      </w:r>
      <w:r w:rsidR="00D84B29" w:rsidRPr="001F799B">
        <w:rPr>
          <w:rFonts w:ascii="Book Antiqua" w:hAnsi="Book Antiqua"/>
        </w:rPr>
        <w:t xml:space="preserve"> 500 palabras y máxima de 7 500 incluyendo las referencias, figuras y tablas, más un máximo de cuatro cuartillas para anexos. </w:t>
      </w:r>
      <w:r w:rsidR="00AD133D" w:rsidRPr="001F799B">
        <w:rPr>
          <w:rFonts w:ascii="Book Antiqua" w:hAnsi="Book Antiqua"/>
        </w:rPr>
        <w:t xml:space="preserve">Para los artículos de revisión, </w:t>
      </w:r>
      <w:r w:rsidR="006F7BC9" w:rsidRPr="001F799B">
        <w:rPr>
          <w:rFonts w:ascii="Book Antiqua" w:hAnsi="Book Antiqua"/>
        </w:rPr>
        <w:t>la</w:t>
      </w:r>
      <w:r w:rsidR="00692556">
        <w:rPr>
          <w:rFonts w:ascii="Book Antiqua" w:hAnsi="Book Antiqua"/>
        </w:rPr>
        <w:t xml:space="preserve"> extensión mínima será de 4 500</w:t>
      </w:r>
      <w:bookmarkStart w:id="0" w:name="_GoBack"/>
      <w:bookmarkEnd w:id="0"/>
      <w:r w:rsidR="006F7BC9" w:rsidRPr="001F799B">
        <w:rPr>
          <w:rFonts w:ascii="Book Antiqua" w:hAnsi="Book Antiqua"/>
        </w:rPr>
        <w:t xml:space="preserve"> palabras y la máxima será de 10 000 incluyendo las referencias, figuras y tablas, más un máximo d</w:t>
      </w:r>
      <w:r w:rsidR="00AE768E" w:rsidRPr="001F799B">
        <w:rPr>
          <w:rFonts w:ascii="Book Antiqua" w:hAnsi="Book Antiqua"/>
        </w:rPr>
        <w:t xml:space="preserve">e cuatro cuartillas para anexos; letra </w:t>
      </w:r>
      <w:r w:rsidR="00F7719C" w:rsidRPr="00F7719C">
        <w:rPr>
          <w:rFonts w:ascii="Book Antiqua" w:hAnsi="Book Antiqua"/>
        </w:rPr>
        <w:t>Book Antiqua</w:t>
      </w:r>
      <w:r w:rsidR="00F7719C">
        <w:rPr>
          <w:rFonts w:ascii="Book Antiqua" w:hAnsi="Book Antiqua"/>
        </w:rPr>
        <w:t xml:space="preserve"> </w:t>
      </w:r>
      <w:r w:rsidR="00AE768E" w:rsidRPr="001F799B">
        <w:rPr>
          <w:rFonts w:ascii="Book Antiqua" w:hAnsi="Book Antiqua"/>
        </w:rPr>
        <w:t xml:space="preserve">12 y a espacio 1.5. </w:t>
      </w:r>
      <w:r w:rsidR="00AE768E" w:rsidRPr="0005020C">
        <w:rPr>
          <w:rFonts w:ascii="Book Antiqua" w:hAnsi="Book Antiqua"/>
          <w:b/>
        </w:rPr>
        <w:t xml:space="preserve">Se recomienda el uso de la </w:t>
      </w:r>
      <w:r w:rsidR="00F7719C" w:rsidRPr="0005020C">
        <w:rPr>
          <w:rFonts w:ascii="Book Antiqua" w:hAnsi="Book Antiqua"/>
          <w:b/>
        </w:rPr>
        <w:t xml:space="preserve">presente </w:t>
      </w:r>
      <w:r w:rsidR="00AE768E" w:rsidRPr="0005020C">
        <w:rPr>
          <w:rFonts w:ascii="Book Antiqua" w:hAnsi="Book Antiqua"/>
          <w:b/>
        </w:rPr>
        <w:t>plantilla en su totalidad</w:t>
      </w:r>
      <w:r w:rsidR="00F7719C" w:rsidRPr="0005020C">
        <w:rPr>
          <w:rFonts w:ascii="Book Antiqua" w:hAnsi="Book Antiqua"/>
          <w:b/>
        </w:rPr>
        <w:t>.</w:t>
      </w:r>
    </w:p>
    <w:p w:rsidR="00ED0423" w:rsidRPr="001F799B" w:rsidRDefault="00F30599" w:rsidP="006F7BC9">
      <w:pPr>
        <w:spacing w:line="360" w:lineRule="auto"/>
        <w:rPr>
          <w:rFonts w:ascii="Book Antiqua" w:hAnsi="Book Antiqua"/>
        </w:rPr>
      </w:pPr>
      <w:r w:rsidRPr="001F799B">
        <w:rPr>
          <w:rFonts w:ascii="Book Antiqua" w:hAnsi="Book Antiqua"/>
        </w:rPr>
        <w:t>Las secciones irán numeradas, para facilitar su referencia en otras partes del documento. Los párrafos no tendrán sangría y habrá siempre un espacio adicional antes y después de títulos y subtítulos.</w:t>
      </w:r>
    </w:p>
    <w:p w:rsidR="00133CA4" w:rsidRPr="001F799B" w:rsidRDefault="00133CA4" w:rsidP="00133CA4">
      <w:pPr>
        <w:spacing w:line="360" w:lineRule="auto"/>
        <w:rPr>
          <w:rFonts w:ascii="Book Antiqua" w:hAnsi="Book Antiqua"/>
          <w:lang w:val="es-EC"/>
        </w:rPr>
      </w:pPr>
      <w:r w:rsidRPr="001F799B">
        <w:rPr>
          <w:rFonts w:ascii="Book Antiqua" w:hAnsi="Book Antiqua"/>
          <w:lang w:val="es-EC"/>
        </w:rPr>
        <w:t>Las referencias a fuentes de información electrónica o impresa deberán hacerse utilizando el formato APA (American Psychological Association, 7ma edición).</w:t>
      </w:r>
    </w:p>
    <w:p w:rsidR="00863029" w:rsidRPr="001F799B" w:rsidRDefault="000D505C" w:rsidP="00133CA4">
      <w:pPr>
        <w:spacing w:line="360" w:lineRule="auto"/>
        <w:rPr>
          <w:rFonts w:ascii="Book Antiqua" w:hAnsi="Book Antiqua"/>
          <w:lang w:val="es-EC"/>
        </w:rPr>
      </w:pPr>
      <w:r w:rsidRPr="001F799B">
        <w:rPr>
          <w:rFonts w:ascii="Book Antiqua" w:hAnsi="Book Antiqua"/>
          <w:lang w:val="es-EC"/>
        </w:rPr>
        <w:t>Respetar los cinco</w:t>
      </w:r>
      <w:r w:rsidR="00863029" w:rsidRPr="001F799B">
        <w:rPr>
          <w:rFonts w:ascii="Book Antiqua" w:hAnsi="Book Antiqua"/>
          <w:lang w:val="es-EC"/>
        </w:rPr>
        <w:t xml:space="preserve"> aspectos fundamentales de la redacción científica: Coherencia, cohesión, </w:t>
      </w:r>
      <w:r w:rsidRPr="001F799B">
        <w:rPr>
          <w:rFonts w:ascii="Book Antiqua" w:hAnsi="Book Antiqua"/>
          <w:lang w:val="es-EC"/>
        </w:rPr>
        <w:t xml:space="preserve">precisión, claridad y objetividad. </w:t>
      </w:r>
      <w:r w:rsidR="00446B83" w:rsidRPr="001F799B">
        <w:rPr>
          <w:rFonts w:ascii="Book Antiqua" w:hAnsi="Book Antiqua"/>
          <w:lang w:val="es-EC"/>
        </w:rPr>
        <w:t xml:space="preserve">De preferencia, redactar la Introducción en tiempo presente. </w:t>
      </w:r>
    </w:p>
    <w:p w:rsidR="00155CEC" w:rsidRPr="001F799B" w:rsidRDefault="00460DC0" w:rsidP="00133CA4">
      <w:pPr>
        <w:pStyle w:val="Ttulo1"/>
        <w:numPr>
          <w:ilvl w:val="0"/>
          <w:numId w:val="1"/>
        </w:numPr>
        <w:spacing w:before="360"/>
        <w:rPr>
          <w:rFonts w:ascii="Book Antiqua" w:hAnsi="Book Antiqua"/>
        </w:rPr>
      </w:pPr>
      <w:r w:rsidRPr="001F799B">
        <w:rPr>
          <w:rFonts w:ascii="Book Antiqua" w:hAnsi="Book Antiqua"/>
        </w:rPr>
        <w:t>Materiales y métodos</w:t>
      </w:r>
    </w:p>
    <w:p w:rsidR="00866EB3" w:rsidRPr="001F799B" w:rsidRDefault="00866EB3" w:rsidP="00866EB3">
      <w:pPr>
        <w:spacing w:line="360" w:lineRule="auto"/>
        <w:rPr>
          <w:rFonts w:ascii="Book Antiqua" w:hAnsi="Book Antiqua"/>
        </w:rPr>
      </w:pPr>
      <w:r w:rsidRPr="001F799B">
        <w:rPr>
          <w:rFonts w:ascii="Book Antiqua" w:hAnsi="Book Antiqua"/>
        </w:rPr>
        <w:t>Se refiere a la metodología de la investigación, técnicas, procesos, modelos empleados, programas, estrategias de búsquedas y variables del estudio. Es una de las secciones más importantes porque permite la reproducibilidad del estudio. Utilizar subsecciones según se consideren necesarios.</w:t>
      </w:r>
    </w:p>
    <w:p w:rsidR="000C672B" w:rsidRPr="001F799B" w:rsidRDefault="000C672B" w:rsidP="00866EB3">
      <w:pPr>
        <w:spacing w:line="360" w:lineRule="auto"/>
        <w:rPr>
          <w:rFonts w:ascii="Book Antiqua" w:hAnsi="Book Antiqua"/>
        </w:rPr>
      </w:pPr>
      <w:r w:rsidRPr="001F799B">
        <w:rPr>
          <w:rFonts w:ascii="Book Antiqua" w:hAnsi="Book Antiqua"/>
        </w:rPr>
        <w:t xml:space="preserve">Explica cómo se hizo la investigación. Se debe describir en forma precisa el procedimiento realizado para comprobar la hipótesis y los recursos empleados en ello. </w:t>
      </w:r>
    </w:p>
    <w:p w:rsidR="000C672B" w:rsidRPr="001F799B" w:rsidRDefault="000C672B" w:rsidP="000C672B">
      <w:pPr>
        <w:spacing w:line="360" w:lineRule="auto"/>
        <w:rPr>
          <w:rFonts w:ascii="Book Antiqua" w:hAnsi="Book Antiqua"/>
        </w:rPr>
      </w:pPr>
      <w:r w:rsidRPr="001F799B">
        <w:rPr>
          <w:rFonts w:ascii="Book Antiqua" w:hAnsi="Book Antiqua"/>
        </w:rPr>
        <w:lastRenderedPageBreak/>
        <w:t>Si se trata de un artículo de revisión, el autor debe exponer de forma clara el proceso de revisión sistemática o sistematizada empleada o adaptada para la obtención de fuentes de información.</w:t>
      </w:r>
    </w:p>
    <w:p w:rsidR="00446B83" w:rsidRPr="001F799B" w:rsidRDefault="00446B83" w:rsidP="000C672B">
      <w:pPr>
        <w:spacing w:line="360" w:lineRule="auto"/>
        <w:rPr>
          <w:rFonts w:ascii="Book Antiqua" w:hAnsi="Book Antiqua"/>
        </w:rPr>
      </w:pPr>
      <w:r w:rsidRPr="001F799B">
        <w:rPr>
          <w:rFonts w:ascii="Book Antiqua" w:hAnsi="Book Antiqua"/>
        </w:rPr>
        <w:t xml:space="preserve">Se recomienda redactar la sección de Materiales y métodos en tiempo pasado activo. </w:t>
      </w:r>
    </w:p>
    <w:p w:rsidR="00460DC0" w:rsidRPr="001F799B" w:rsidRDefault="00460DC0" w:rsidP="001436EC">
      <w:pPr>
        <w:pStyle w:val="Ttulo1"/>
        <w:numPr>
          <w:ilvl w:val="0"/>
          <w:numId w:val="1"/>
        </w:numPr>
        <w:spacing w:before="360"/>
        <w:rPr>
          <w:rFonts w:ascii="Book Antiqua" w:hAnsi="Book Antiqua"/>
        </w:rPr>
      </w:pPr>
      <w:r w:rsidRPr="001F799B">
        <w:rPr>
          <w:rFonts w:ascii="Book Antiqua" w:hAnsi="Book Antiqua"/>
        </w:rPr>
        <w:t>Resultados</w:t>
      </w:r>
    </w:p>
    <w:p w:rsidR="00460DC0" w:rsidRPr="001F799B" w:rsidRDefault="0010036F" w:rsidP="0010036F">
      <w:pPr>
        <w:spacing w:line="360" w:lineRule="auto"/>
        <w:rPr>
          <w:rFonts w:ascii="Book Antiqua" w:hAnsi="Book Antiqua"/>
        </w:rPr>
      </w:pPr>
      <w:r w:rsidRPr="001F799B">
        <w:rPr>
          <w:rFonts w:ascii="Book Antiqua" w:hAnsi="Book Antiqua"/>
        </w:rPr>
        <w:t>En esta sección se exponen los resultados en coherencia con la sección de metodología. Explica los productos con claridad. Pueden presentarse datos de medición o cuantificación. En este apartado se puede considerar la integración de figuras y tablas que ayuden a comprender el manuscrito.</w:t>
      </w:r>
      <w:r w:rsidR="003564B4" w:rsidRPr="001F799B">
        <w:rPr>
          <w:rFonts w:ascii="Book Antiqua" w:hAnsi="Book Antiqua"/>
        </w:rPr>
        <w:t xml:space="preserve"> </w:t>
      </w:r>
    </w:p>
    <w:p w:rsidR="00A2642C" w:rsidRPr="001F799B" w:rsidRDefault="00A2642C" w:rsidP="00564657">
      <w:pPr>
        <w:spacing w:line="360" w:lineRule="auto"/>
        <w:rPr>
          <w:rFonts w:ascii="Book Antiqua" w:hAnsi="Book Antiqua"/>
        </w:rPr>
      </w:pPr>
      <w:r w:rsidRPr="001F799B">
        <w:rPr>
          <w:rFonts w:ascii="Book Antiqua" w:hAnsi="Book Antiqua"/>
        </w:rPr>
        <w:t xml:space="preserve">Los títulos </w:t>
      </w:r>
      <w:r w:rsidR="006539E2" w:rsidRPr="001F799B">
        <w:rPr>
          <w:rFonts w:ascii="Book Antiqua" w:hAnsi="Book Antiqua"/>
        </w:rPr>
        <w:t>de las subsecciones en el texto se enumerarán progresivamente</w:t>
      </w:r>
      <w:r w:rsidR="00B744FD" w:rsidRPr="001F799B">
        <w:rPr>
          <w:rFonts w:ascii="Book Antiqua" w:hAnsi="Book Antiqua"/>
        </w:rPr>
        <w:t xml:space="preserve"> según se consideren necesarios</w:t>
      </w:r>
      <w:r w:rsidR="006539E2" w:rsidRPr="001F799B">
        <w:rPr>
          <w:rFonts w:ascii="Book Antiqua" w:hAnsi="Book Antiqua"/>
        </w:rPr>
        <w:t>, hasta el tercer nivel, tal y como se muestran a continuación:</w:t>
      </w:r>
    </w:p>
    <w:p w:rsidR="001436EC" w:rsidRPr="001F799B" w:rsidRDefault="004F382A" w:rsidP="00564657">
      <w:pPr>
        <w:spacing w:line="360" w:lineRule="auto"/>
        <w:rPr>
          <w:rFonts w:ascii="Book Antiqua" w:hAnsi="Book Antiqua"/>
        </w:rPr>
      </w:pPr>
      <w:r w:rsidRPr="001F799B">
        <w:rPr>
          <w:rFonts w:ascii="Book Antiqua" w:hAnsi="Book Antiqua"/>
        </w:rPr>
        <w:t>3 Resultados</w:t>
      </w:r>
    </w:p>
    <w:p w:rsidR="004F382A" w:rsidRPr="001F799B" w:rsidRDefault="004F382A" w:rsidP="00564657">
      <w:pPr>
        <w:spacing w:line="360" w:lineRule="auto"/>
        <w:rPr>
          <w:rFonts w:ascii="Book Antiqua" w:hAnsi="Book Antiqua"/>
        </w:rPr>
      </w:pPr>
      <w:r w:rsidRPr="001F799B">
        <w:rPr>
          <w:rFonts w:ascii="Book Antiqua" w:hAnsi="Book Antiqua"/>
        </w:rPr>
        <w:t>3.1 Modelo de reconocimiento</w:t>
      </w:r>
    </w:p>
    <w:p w:rsidR="004F382A" w:rsidRPr="001F799B" w:rsidRDefault="004F382A" w:rsidP="00564657">
      <w:pPr>
        <w:spacing w:line="360" w:lineRule="auto"/>
        <w:rPr>
          <w:rFonts w:ascii="Book Antiqua" w:hAnsi="Book Antiqua"/>
        </w:rPr>
      </w:pPr>
      <w:r w:rsidRPr="001F799B">
        <w:rPr>
          <w:rFonts w:ascii="Book Antiqua" w:hAnsi="Book Antiqua"/>
        </w:rPr>
        <w:t>3.1.1 Correlación de variables</w:t>
      </w:r>
    </w:p>
    <w:p w:rsidR="0041105A" w:rsidRPr="001F799B" w:rsidRDefault="0041105A" w:rsidP="00564657">
      <w:pPr>
        <w:spacing w:after="360" w:line="360" w:lineRule="auto"/>
        <w:rPr>
          <w:rFonts w:ascii="Book Antiqua" w:hAnsi="Book Antiqua"/>
        </w:rPr>
      </w:pPr>
      <w:r w:rsidRPr="001F799B">
        <w:rPr>
          <w:rFonts w:ascii="Book Antiqua" w:hAnsi="Book Antiqua"/>
        </w:rPr>
        <w:t xml:space="preserve">Para el caso de revisiones, esta sección se denominará Resultados de la revisión. </w:t>
      </w:r>
    </w:p>
    <w:p w:rsidR="0079279D" w:rsidRPr="001F799B" w:rsidRDefault="0079279D" w:rsidP="0079279D">
      <w:pPr>
        <w:spacing w:line="360" w:lineRule="auto"/>
        <w:rPr>
          <w:rFonts w:ascii="Book Antiqua" w:hAnsi="Book Antiqua"/>
        </w:rPr>
      </w:pPr>
      <w:r w:rsidRPr="001F799B">
        <w:rPr>
          <w:rFonts w:ascii="Book Antiqua" w:hAnsi="Book Antiqua"/>
        </w:rPr>
        <w:t xml:space="preserve">Se recomienda redactar la sección de Resultados en tiempo pasado activo. </w:t>
      </w:r>
    </w:p>
    <w:p w:rsidR="00EF5DC7" w:rsidRPr="001F799B" w:rsidRDefault="00EF5DC7" w:rsidP="00EF5DC7">
      <w:pPr>
        <w:spacing w:line="360" w:lineRule="auto"/>
        <w:rPr>
          <w:rFonts w:ascii="Book Antiqua" w:hAnsi="Book Antiqua"/>
        </w:rPr>
      </w:pPr>
      <w:r w:rsidRPr="001F799B">
        <w:rPr>
          <w:rFonts w:ascii="Book Antiqua" w:hAnsi="Book Antiqua"/>
        </w:rPr>
        <w:t>Se puede hacer uso de tablas para presentar los datos, como se muestra en la Tabla 1, donde se puede ver información de prueba. Las tablas deben referenciarse antes de aparecer en el artículo, y se debe dar siempre un pequeño resumen de su contenido. El título de las tablas se presentará sobre la tabla; el contenido deberá tener un tamaño menor o igual a 10.</w:t>
      </w:r>
      <w:r w:rsidR="004C32C5" w:rsidRPr="001F799B">
        <w:rPr>
          <w:rFonts w:ascii="Book Antiqua" w:hAnsi="Book Antiqua"/>
        </w:rPr>
        <w:t xml:space="preserve"> Si el contenido de la Tabla es elaboración propia de los autores, esta no se declara como fuente. </w:t>
      </w:r>
    </w:p>
    <w:p w:rsidR="00AE16C0" w:rsidRPr="001F799B" w:rsidRDefault="00AE16C0" w:rsidP="00AE16C0">
      <w:pPr>
        <w:spacing w:before="0" w:after="0" w:line="240" w:lineRule="auto"/>
        <w:jc w:val="center"/>
        <w:rPr>
          <w:rFonts w:ascii="Book Antiqua" w:eastAsia="Times New Roman" w:hAnsi="Book Antiqua" w:cs="Arial"/>
          <w:sz w:val="20"/>
          <w:szCs w:val="20"/>
          <w:lang w:val="es-ES"/>
        </w:rPr>
      </w:pPr>
      <w:r w:rsidRPr="001F799B">
        <w:rPr>
          <w:rFonts w:ascii="Book Antiqua" w:eastAsia="Times New Roman" w:hAnsi="Book Antiqua" w:cs="Arial"/>
          <w:b/>
          <w:sz w:val="20"/>
          <w:szCs w:val="20"/>
          <w:lang w:val="es-ES"/>
        </w:rPr>
        <w:t>Tabla 1</w:t>
      </w:r>
      <w:r w:rsidRPr="001F799B">
        <w:rPr>
          <w:rFonts w:ascii="Book Antiqua" w:eastAsia="Times New Roman" w:hAnsi="Book Antiqua" w:cs="Arial"/>
          <w:sz w:val="20"/>
          <w:szCs w:val="20"/>
          <w:lang w:val="es-ES"/>
        </w:rPr>
        <w:t>. Datos de muestra.</w:t>
      </w:r>
    </w:p>
    <w:tbl>
      <w:tblPr>
        <w:tblStyle w:val="Tablaconcuadrcula1"/>
        <w:tblW w:w="0" w:type="auto"/>
        <w:jc w:val="center"/>
        <w:tblLook w:val="04A0" w:firstRow="1" w:lastRow="0" w:firstColumn="1" w:lastColumn="0" w:noHBand="0" w:noVBand="1"/>
      </w:tblPr>
      <w:tblGrid>
        <w:gridCol w:w="3453"/>
        <w:gridCol w:w="3494"/>
      </w:tblGrid>
      <w:tr w:rsidR="00AE16C0" w:rsidRPr="001F799B" w:rsidTr="00ED264D">
        <w:trPr>
          <w:trHeight w:val="378"/>
          <w:jc w:val="center"/>
        </w:trPr>
        <w:tc>
          <w:tcPr>
            <w:tcW w:w="3453" w:type="dxa"/>
            <w:vAlign w:val="center"/>
          </w:tcPr>
          <w:p w:rsidR="00AE16C0" w:rsidRPr="001F799B" w:rsidRDefault="00AE16C0" w:rsidP="00ED264D">
            <w:pPr>
              <w:spacing w:before="0" w:after="0"/>
              <w:ind w:firstLine="0"/>
              <w:jc w:val="center"/>
              <w:rPr>
                <w:rFonts w:ascii="Book Antiqua" w:hAnsi="Book Antiqua" w:cs="Arial"/>
                <w:b/>
                <w:sz w:val="20"/>
                <w:szCs w:val="20"/>
                <w:lang w:val="es-ES"/>
              </w:rPr>
            </w:pPr>
            <w:r w:rsidRPr="001F799B">
              <w:rPr>
                <w:rFonts w:ascii="Book Antiqua" w:hAnsi="Book Antiqua" w:cs="Arial"/>
                <w:b/>
                <w:sz w:val="20"/>
                <w:szCs w:val="20"/>
                <w:lang w:val="es-ES"/>
              </w:rPr>
              <w:t>Columna 1</w:t>
            </w:r>
          </w:p>
        </w:tc>
        <w:tc>
          <w:tcPr>
            <w:tcW w:w="3494" w:type="dxa"/>
            <w:vAlign w:val="center"/>
          </w:tcPr>
          <w:p w:rsidR="00AE16C0" w:rsidRPr="001F799B" w:rsidRDefault="00AE16C0" w:rsidP="00ED264D">
            <w:pPr>
              <w:spacing w:before="0" w:after="0"/>
              <w:ind w:firstLine="0"/>
              <w:jc w:val="center"/>
              <w:rPr>
                <w:rFonts w:ascii="Book Antiqua" w:hAnsi="Book Antiqua" w:cs="Arial"/>
                <w:b/>
                <w:sz w:val="20"/>
                <w:szCs w:val="20"/>
                <w:lang w:val="es-ES"/>
              </w:rPr>
            </w:pPr>
            <w:r w:rsidRPr="001F799B">
              <w:rPr>
                <w:rFonts w:ascii="Book Antiqua" w:hAnsi="Book Antiqua" w:cs="Arial"/>
                <w:b/>
                <w:sz w:val="20"/>
                <w:szCs w:val="20"/>
                <w:lang w:val="es-ES"/>
              </w:rPr>
              <w:t>Columna 2</w:t>
            </w:r>
          </w:p>
        </w:tc>
      </w:tr>
      <w:tr w:rsidR="00AE16C0" w:rsidRPr="001F799B" w:rsidTr="00ED264D">
        <w:trPr>
          <w:trHeight w:val="378"/>
          <w:jc w:val="center"/>
        </w:trPr>
        <w:tc>
          <w:tcPr>
            <w:tcW w:w="3453" w:type="dxa"/>
            <w:vAlign w:val="center"/>
          </w:tcPr>
          <w:p w:rsidR="00AE16C0" w:rsidRPr="001F799B" w:rsidRDefault="00AE16C0" w:rsidP="00ED264D">
            <w:pPr>
              <w:spacing w:before="0" w:after="0"/>
              <w:ind w:firstLine="0"/>
              <w:jc w:val="center"/>
              <w:rPr>
                <w:rFonts w:ascii="Book Antiqua" w:hAnsi="Book Antiqua" w:cs="Arial"/>
                <w:sz w:val="20"/>
                <w:szCs w:val="20"/>
                <w:lang w:val="es-ES"/>
              </w:rPr>
            </w:pPr>
            <w:r w:rsidRPr="001F799B">
              <w:rPr>
                <w:rFonts w:ascii="Book Antiqua" w:hAnsi="Book Antiqua" w:cs="Arial"/>
                <w:sz w:val="20"/>
                <w:szCs w:val="20"/>
                <w:lang w:val="es-ES"/>
              </w:rPr>
              <w:t>A</w:t>
            </w:r>
          </w:p>
        </w:tc>
        <w:tc>
          <w:tcPr>
            <w:tcW w:w="3494" w:type="dxa"/>
            <w:vAlign w:val="center"/>
          </w:tcPr>
          <w:p w:rsidR="00AE16C0" w:rsidRPr="001F799B" w:rsidRDefault="00AE16C0" w:rsidP="00ED264D">
            <w:pPr>
              <w:spacing w:before="0" w:after="0"/>
              <w:ind w:firstLine="0"/>
              <w:jc w:val="center"/>
              <w:rPr>
                <w:rFonts w:ascii="Book Antiqua" w:hAnsi="Book Antiqua" w:cs="Arial"/>
                <w:sz w:val="20"/>
                <w:szCs w:val="20"/>
                <w:lang w:val="es-ES"/>
              </w:rPr>
            </w:pPr>
            <w:r w:rsidRPr="001F799B">
              <w:rPr>
                <w:rFonts w:ascii="Book Antiqua" w:hAnsi="Book Antiqua" w:cs="Arial"/>
                <w:sz w:val="20"/>
                <w:szCs w:val="20"/>
                <w:lang w:val="es-ES"/>
              </w:rPr>
              <w:t>B</w:t>
            </w:r>
          </w:p>
        </w:tc>
      </w:tr>
      <w:tr w:rsidR="00AE16C0" w:rsidRPr="001F799B" w:rsidTr="00ED264D">
        <w:trPr>
          <w:trHeight w:val="362"/>
          <w:jc w:val="center"/>
        </w:trPr>
        <w:tc>
          <w:tcPr>
            <w:tcW w:w="3453" w:type="dxa"/>
            <w:vAlign w:val="center"/>
          </w:tcPr>
          <w:p w:rsidR="00AE16C0" w:rsidRPr="001F799B" w:rsidRDefault="00AE16C0" w:rsidP="00ED264D">
            <w:pPr>
              <w:spacing w:before="0" w:after="0"/>
              <w:ind w:firstLine="0"/>
              <w:jc w:val="center"/>
              <w:rPr>
                <w:rFonts w:ascii="Book Antiqua" w:hAnsi="Book Antiqua" w:cs="Arial"/>
                <w:sz w:val="20"/>
                <w:szCs w:val="20"/>
                <w:lang w:val="es-ES"/>
              </w:rPr>
            </w:pPr>
            <w:r w:rsidRPr="001F799B">
              <w:rPr>
                <w:rFonts w:ascii="Book Antiqua" w:hAnsi="Book Antiqua" w:cs="Arial"/>
                <w:sz w:val="20"/>
                <w:szCs w:val="20"/>
                <w:lang w:val="es-ES"/>
              </w:rPr>
              <w:t>C</w:t>
            </w:r>
          </w:p>
        </w:tc>
        <w:tc>
          <w:tcPr>
            <w:tcW w:w="3494" w:type="dxa"/>
            <w:vAlign w:val="center"/>
          </w:tcPr>
          <w:p w:rsidR="00AE16C0" w:rsidRPr="001F799B" w:rsidRDefault="00AE16C0" w:rsidP="00ED264D">
            <w:pPr>
              <w:spacing w:before="0" w:after="0"/>
              <w:ind w:firstLine="0"/>
              <w:jc w:val="center"/>
              <w:rPr>
                <w:rFonts w:ascii="Book Antiqua" w:hAnsi="Book Antiqua" w:cs="Arial"/>
                <w:sz w:val="20"/>
                <w:szCs w:val="20"/>
                <w:lang w:val="es-ES"/>
              </w:rPr>
            </w:pPr>
            <w:r w:rsidRPr="001F799B">
              <w:rPr>
                <w:rFonts w:ascii="Book Antiqua" w:hAnsi="Book Antiqua" w:cs="Arial"/>
                <w:sz w:val="20"/>
                <w:szCs w:val="20"/>
                <w:lang w:val="es-ES"/>
              </w:rPr>
              <w:t>D</w:t>
            </w:r>
          </w:p>
        </w:tc>
      </w:tr>
    </w:tbl>
    <w:p w:rsidR="00592209" w:rsidRDefault="00592209" w:rsidP="008C41C1">
      <w:pPr>
        <w:spacing w:after="360"/>
        <w:rPr>
          <w:rFonts w:ascii="Book Antiqua" w:hAnsi="Book Antiqua"/>
        </w:rPr>
      </w:pPr>
    </w:p>
    <w:p w:rsidR="00564657" w:rsidRPr="001F799B" w:rsidRDefault="00564657" w:rsidP="008C41C1">
      <w:pPr>
        <w:spacing w:after="360"/>
        <w:rPr>
          <w:rFonts w:ascii="Book Antiqua" w:hAnsi="Book Antiqua"/>
        </w:rPr>
      </w:pPr>
    </w:p>
    <w:p w:rsidR="00D50249" w:rsidRPr="001F799B" w:rsidRDefault="00D50249" w:rsidP="00D50249">
      <w:pPr>
        <w:spacing w:line="360" w:lineRule="auto"/>
        <w:rPr>
          <w:rFonts w:ascii="Book Antiqua" w:hAnsi="Book Antiqua"/>
        </w:rPr>
      </w:pPr>
      <w:r w:rsidRPr="001F799B">
        <w:rPr>
          <w:rFonts w:ascii="Book Antiqua" w:hAnsi="Book Antiqua"/>
        </w:rPr>
        <w:lastRenderedPageBreak/>
        <w:t xml:space="preserve">Si fuere necesario se puede hacer </w:t>
      </w:r>
      <w:r w:rsidR="00AE16C0" w:rsidRPr="001F799B">
        <w:rPr>
          <w:rFonts w:ascii="Book Antiqua" w:hAnsi="Book Antiqua"/>
        </w:rPr>
        <w:t xml:space="preserve">uso </w:t>
      </w:r>
      <w:r w:rsidRPr="001F799B">
        <w:rPr>
          <w:rFonts w:ascii="Book Antiqua" w:hAnsi="Book Antiqua"/>
        </w:rPr>
        <w:t>de imágenes, fotografías o gráficos. En todos los casos se les llamará Figura, tal como se muestra en la Figura 1, donde se ve una imagen de prueba. Las figuras deben referenciarse antes de aparecer en el artículo, y se debe dar siempre un pequeño resumen de su contenido. El título de las figuras se presentará bajo la figura.</w:t>
      </w:r>
    </w:p>
    <w:p w:rsidR="00D50249" w:rsidRPr="001F799B" w:rsidRDefault="00B41171" w:rsidP="00B41171">
      <w:pPr>
        <w:spacing w:after="0"/>
        <w:jc w:val="center"/>
        <w:rPr>
          <w:rFonts w:ascii="Book Antiqua" w:hAnsi="Book Antiqua"/>
        </w:rPr>
      </w:pPr>
      <w:r w:rsidRPr="001F799B">
        <w:rPr>
          <w:rFonts w:ascii="Book Antiqua" w:hAnsi="Book Antiqua"/>
          <w:noProof/>
          <w:lang w:val="en-US"/>
        </w:rPr>
        <w:drawing>
          <wp:inline distT="0" distB="0" distL="0" distR="0">
            <wp:extent cx="3949700" cy="1194047"/>
            <wp:effectExtent l="0" t="0" r="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1-04-21 at 1.22.14 PM.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07516" cy="1211526"/>
                    </a:xfrm>
                    <a:prstGeom prst="rect">
                      <a:avLst/>
                    </a:prstGeom>
                  </pic:spPr>
                </pic:pic>
              </a:graphicData>
            </a:graphic>
          </wp:inline>
        </w:drawing>
      </w:r>
    </w:p>
    <w:p w:rsidR="00B41171" w:rsidRPr="001F799B" w:rsidRDefault="00B41171" w:rsidP="00B41171">
      <w:pPr>
        <w:jc w:val="center"/>
        <w:rPr>
          <w:rFonts w:ascii="Book Antiqua" w:hAnsi="Book Antiqua"/>
          <w:sz w:val="20"/>
          <w:szCs w:val="20"/>
        </w:rPr>
      </w:pPr>
      <w:r w:rsidRPr="001F799B">
        <w:rPr>
          <w:rFonts w:ascii="Book Antiqua" w:hAnsi="Book Antiqua"/>
          <w:b/>
          <w:sz w:val="20"/>
          <w:szCs w:val="20"/>
        </w:rPr>
        <w:t>Figura 1</w:t>
      </w:r>
      <w:r w:rsidRPr="001F799B">
        <w:rPr>
          <w:rFonts w:ascii="Book Antiqua" w:hAnsi="Book Antiqua"/>
          <w:sz w:val="20"/>
          <w:szCs w:val="20"/>
        </w:rPr>
        <w:t>. Logotipo institucional.</w:t>
      </w:r>
    </w:p>
    <w:p w:rsidR="00460DC0" w:rsidRPr="001F799B" w:rsidRDefault="00460DC0" w:rsidP="00B41171">
      <w:pPr>
        <w:pStyle w:val="Ttulo1"/>
        <w:numPr>
          <w:ilvl w:val="0"/>
          <w:numId w:val="1"/>
        </w:numPr>
        <w:spacing w:before="360"/>
        <w:rPr>
          <w:rFonts w:ascii="Book Antiqua" w:hAnsi="Book Antiqua"/>
        </w:rPr>
      </w:pPr>
      <w:r w:rsidRPr="001F799B">
        <w:rPr>
          <w:rFonts w:ascii="Book Antiqua" w:hAnsi="Book Antiqua"/>
        </w:rPr>
        <w:t xml:space="preserve">Discusión </w:t>
      </w:r>
    </w:p>
    <w:p w:rsidR="00F6738F" w:rsidRPr="001F799B" w:rsidRDefault="007315F8" w:rsidP="007315F8">
      <w:pPr>
        <w:spacing w:line="360" w:lineRule="auto"/>
        <w:rPr>
          <w:rFonts w:ascii="Book Antiqua" w:hAnsi="Book Antiqua"/>
        </w:rPr>
      </w:pPr>
      <w:r w:rsidRPr="001F799B">
        <w:rPr>
          <w:rFonts w:ascii="Book Antiqua" w:hAnsi="Book Antiqua"/>
        </w:rPr>
        <w:t xml:space="preserve">Los resultados deben ser contrastados con la literatura nacional y/o internacional, como reflejo del método científico. Se discuten a partir de interpretaciones y de establecer comparaciones con otros resultados de igual propósito derivado de otras investigaciones, es decir, correlacionar los resultados del estudio con otros, enunciar las ventajas del estudio y sus aportes, evitando adjetivos que elogien los resultados. </w:t>
      </w:r>
    </w:p>
    <w:p w:rsidR="007315F8" w:rsidRPr="001F799B" w:rsidRDefault="007315F8" w:rsidP="00484191">
      <w:pPr>
        <w:spacing w:line="360" w:lineRule="auto"/>
        <w:rPr>
          <w:rFonts w:ascii="Book Antiqua" w:hAnsi="Book Antiqua"/>
        </w:rPr>
      </w:pPr>
      <w:r w:rsidRPr="001F799B">
        <w:rPr>
          <w:rFonts w:ascii="Book Antiqua" w:hAnsi="Book Antiqua"/>
        </w:rPr>
        <w:t xml:space="preserve">Esta sección y la anterior pueden presentarse en una sola sección llamada </w:t>
      </w:r>
      <w:r w:rsidRPr="001F799B">
        <w:rPr>
          <w:rFonts w:ascii="Book Antiqua" w:hAnsi="Book Antiqua"/>
          <w:b/>
        </w:rPr>
        <w:t>Resultados y discusión</w:t>
      </w:r>
      <w:r w:rsidRPr="001F799B">
        <w:rPr>
          <w:rFonts w:ascii="Book Antiqua" w:hAnsi="Book Antiqua"/>
        </w:rPr>
        <w:t>, para ello, a medida que se van mostrando los resultados, se van interpretando y analizando.</w:t>
      </w:r>
    </w:p>
    <w:p w:rsidR="00E959E6" w:rsidRPr="001F799B" w:rsidRDefault="00E959E6" w:rsidP="00484191">
      <w:pPr>
        <w:spacing w:line="360" w:lineRule="auto"/>
        <w:rPr>
          <w:rFonts w:ascii="Book Antiqua" w:hAnsi="Book Antiqua"/>
        </w:rPr>
      </w:pPr>
      <w:r w:rsidRPr="001F799B">
        <w:rPr>
          <w:rFonts w:ascii="Book Antiqua" w:hAnsi="Book Antiqua"/>
        </w:rPr>
        <w:t>En un artículo de revisión, esta sección suele no ser necesaria.</w:t>
      </w:r>
    </w:p>
    <w:p w:rsidR="00CA20A9" w:rsidRPr="001F799B" w:rsidRDefault="00CA20A9" w:rsidP="00484191">
      <w:pPr>
        <w:spacing w:line="360" w:lineRule="auto"/>
        <w:rPr>
          <w:rFonts w:ascii="Book Antiqua" w:hAnsi="Book Antiqua"/>
        </w:rPr>
      </w:pPr>
      <w:r w:rsidRPr="001F799B">
        <w:rPr>
          <w:rFonts w:ascii="Book Antiqua" w:hAnsi="Book Antiqua"/>
        </w:rPr>
        <w:t>Se recomienda redactar la sección de Discusión en tiempo presente.</w:t>
      </w:r>
    </w:p>
    <w:p w:rsidR="00460DC0" w:rsidRPr="001F799B" w:rsidRDefault="00460DC0" w:rsidP="00E959E6">
      <w:pPr>
        <w:pStyle w:val="Ttulo1"/>
        <w:spacing w:before="360"/>
        <w:rPr>
          <w:rFonts w:ascii="Book Antiqua" w:hAnsi="Book Antiqua"/>
        </w:rPr>
      </w:pPr>
      <w:r w:rsidRPr="001F799B">
        <w:rPr>
          <w:rFonts w:ascii="Book Antiqua" w:hAnsi="Book Antiqua"/>
        </w:rPr>
        <w:t>Conclusiones</w:t>
      </w:r>
    </w:p>
    <w:p w:rsidR="00460DC0" w:rsidRPr="001F799B" w:rsidRDefault="000C0AAE" w:rsidP="000C0AAE">
      <w:pPr>
        <w:spacing w:line="360" w:lineRule="auto"/>
        <w:rPr>
          <w:rFonts w:ascii="Book Antiqua" w:hAnsi="Book Antiqua"/>
        </w:rPr>
      </w:pPr>
      <w:r w:rsidRPr="001F799B">
        <w:rPr>
          <w:rFonts w:ascii="Book Antiqua" w:hAnsi="Book Antiqua"/>
        </w:rPr>
        <w:t>Las conclusiones reflejan que el objetivo establecido ha sido cumplido, así como su impacto en sentido general; de ellas suelen derivarse las recomendaciones. Constituyen el punto principal para futuras investigaciones, deben redactarse de manera breve y precisa.  No utilice guiones o viñetas para separarlos.</w:t>
      </w:r>
    </w:p>
    <w:p w:rsidR="00460DC0" w:rsidRPr="001F799B" w:rsidRDefault="00460DC0" w:rsidP="00CB0FA5">
      <w:pPr>
        <w:pStyle w:val="Ttulo1"/>
        <w:spacing w:before="360"/>
        <w:rPr>
          <w:rFonts w:ascii="Book Antiqua" w:hAnsi="Book Antiqua"/>
        </w:rPr>
      </w:pPr>
      <w:r w:rsidRPr="001F799B">
        <w:rPr>
          <w:rFonts w:ascii="Book Antiqua" w:hAnsi="Book Antiqua"/>
        </w:rPr>
        <w:lastRenderedPageBreak/>
        <w:t>Agradecimiento</w:t>
      </w:r>
    </w:p>
    <w:p w:rsidR="00460DC0" w:rsidRPr="001F799B" w:rsidRDefault="00CB0FA5" w:rsidP="00CB0FA5">
      <w:pPr>
        <w:spacing w:line="360" w:lineRule="auto"/>
        <w:rPr>
          <w:rFonts w:ascii="Book Antiqua" w:hAnsi="Book Antiqua"/>
        </w:rPr>
      </w:pPr>
      <w:r w:rsidRPr="001F799B">
        <w:rPr>
          <w:rFonts w:ascii="Book Antiqua" w:hAnsi="Book Antiqua"/>
        </w:rPr>
        <w:t xml:space="preserve">Es la sección donde se agradece a las personas que indirectamente ayudaron en la investigación y no pueden ser considerados/as autores/as del manuscrito. Este apartado es </w:t>
      </w:r>
      <w:r w:rsidRPr="001F799B">
        <w:rPr>
          <w:rFonts w:ascii="Book Antiqua" w:hAnsi="Book Antiqua"/>
          <w:b/>
        </w:rPr>
        <w:t>opcional.</w:t>
      </w:r>
    </w:p>
    <w:p w:rsidR="00460DC0" w:rsidRPr="001F799B" w:rsidRDefault="00460DC0" w:rsidP="00905644">
      <w:pPr>
        <w:pStyle w:val="Ttulo1"/>
        <w:spacing w:before="360"/>
        <w:rPr>
          <w:rFonts w:ascii="Book Antiqua" w:hAnsi="Book Antiqua"/>
        </w:rPr>
      </w:pPr>
      <w:r w:rsidRPr="001F799B">
        <w:rPr>
          <w:rFonts w:ascii="Book Antiqua" w:hAnsi="Book Antiqua"/>
        </w:rPr>
        <w:t>Financiamiento</w:t>
      </w:r>
    </w:p>
    <w:p w:rsidR="00460DC0" w:rsidRPr="001F799B" w:rsidRDefault="00E76480" w:rsidP="00E76480">
      <w:pPr>
        <w:spacing w:line="360" w:lineRule="auto"/>
        <w:rPr>
          <w:rFonts w:ascii="Book Antiqua" w:hAnsi="Book Antiqua"/>
        </w:rPr>
      </w:pPr>
      <w:r w:rsidRPr="001F799B">
        <w:rPr>
          <w:rFonts w:ascii="Book Antiqua" w:hAnsi="Book Antiqua"/>
        </w:rPr>
        <w:t xml:space="preserve">Los artículos que derivan de proyectos financiados deben enunciar a la entidad financiera, incluyendo número de contrato, convenio o resolución. De lo contrario, señalar No financiado. </w:t>
      </w:r>
    </w:p>
    <w:p w:rsidR="00460DC0" w:rsidRPr="001F799B" w:rsidRDefault="00460DC0" w:rsidP="004C1F94">
      <w:pPr>
        <w:pStyle w:val="Ttulo1"/>
        <w:spacing w:before="360"/>
        <w:rPr>
          <w:rFonts w:ascii="Book Antiqua" w:hAnsi="Book Antiqua"/>
        </w:rPr>
      </w:pPr>
      <w:r w:rsidRPr="001F799B">
        <w:rPr>
          <w:rFonts w:ascii="Book Antiqua" w:hAnsi="Book Antiqua"/>
        </w:rPr>
        <w:t>Conflicto de intereses</w:t>
      </w:r>
    </w:p>
    <w:p w:rsidR="00997C30" w:rsidRPr="001F799B" w:rsidRDefault="004C1F94" w:rsidP="004C1F94">
      <w:pPr>
        <w:spacing w:line="360" w:lineRule="auto"/>
        <w:rPr>
          <w:rFonts w:ascii="Book Antiqua" w:hAnsi="Book Antiqua"/>
        </w:rPr>
      </w:pPr>
      <w:r w:rsidRPr="001F799B">
        <w:rPr>
          <w:rFonts w:ascii="Book Antiqua" w:hAnsi="Book Antiqua"/>
        </w:rPr>
        <w:t>Los autores deben declarar mediante una carta (directrices para autores), que no existe conflictos de interés en relación con su trabajo.</w:t>
      </w:r>
    </w:p>
    <w:p w:rsidR="00FD3AE4" w:rsidRPr="001F799B" w:rsidRDefault="00FD3AE4" w:rsidP="00FD3AE4">
      <w:pPr>
        <w:pStyle w:val="Ttulo1"/>
        <w:spacing w:before="360"/>
        <w:rPr>
          <w:rFonts w:ascii="Book Antiqua" w:hAnsi="Book Antiqua"/>
        </w:rPr>
      </w:pPr>
      <w:r w:rsidRPr="001F799B">
        <w:rPr>
          <w:rFonts w:ascii="Book Antiqua" w:hAnsi="Book Antiqua"/>
        </w:rPr>
        <w:t>Contribución de autoría</w:t>
      </w:r>
    </w:p>
    <w:p w:rsidR="00FD3AE4" w:rsidRPr="001F799B" w:rsidRDefault="00484191" w:rsidP="002B44C3">
      <w:pPr>
        <w:spacing w:line="360" w:lineRule="auto"/>
        <w:rPr>
          <w:rFonts w:ascii="Book Antiqua" w:hAnsi="Book Antiqua"/>
        </w:rPr>
      </w:pPr>
      <w:r>
        <w:rPr>
          <w:rFonts w:ascii="Book Antiqua" w:hAnsi="Book Antiqua"/>
        </w:rPr>
        <w:t>Las Revistas científicas de la UNAMAD</w:t>
      </w:r>
      <w:r w:rsidR="00D46A9E" w:rsidRPr="001F799B">
        <w:rPr>
          <w:rFonts w:ascii="Book Antiqua" w:hAnsi="Book Antiqua"/>
        </w:rPr>
        <w:t xml:space="preserve"> </w:t>
      </w:r>
      <w:r w:rsidR="00A02E15" w:rsidRPr="001F799B">
        <w:rPr>
          <w:rFonts w:ascii="Book Antiqua" w:hAnsi="Book Antiqua"/>
        </w:rPr>
        <w:t>adopta</w:t>
      </w:r>
      <w:r>
        <w:rPr>
          <w:rFonts w:ascii="Book Antiqua" w:hAnsi="Book Antiqua"/>
        </w:rPr>
        <w:t>n</w:t>
      </w:r>
      <w:r w:rsidR="00A02E15" w:rsidRPr="001F799B">
        <w:rPr>
          <w:rFonts w:ascii="Book Antiqua" w:hAnsi="Book Antiqua"/>
        </w:rPr>
        <w:t xml:space="preserve"> los criterios establecidos por Brand et al. 2015</w:t>
      </w:r>
      <w:r w:rsidR="000F5245" w:rsidRPr="001F799B">
        <w:rPr>
          <w:rFonts w:ascii="Book Antiqua" w:hAnsi="Book Antiqua"/>
        </w:rPr>
        <w:t xml:space="preserve"> (Taxonomía CRediT) para</w:t>
      </w:r>
      <w:r w:rsidR="00A02E15" w:rsidRPr="001F799B">
        <w:rPr>
          <w:rFonts w:ascii="Book Antiqua" w:hAnsi="Book Antiqua"/>
        </w:rPr>
        <w:t xml:space="preserve"> la contribución de autoría. Los autores deben declarar el rol efe</w:t>
      </w:r>
      <w:r w:rsidR="002B44C3" w:rsidRPr="001F799B">
        <w:rPr>
          <w:rFonts w:ascii="Book Antiqua" w:hAnsi="Book Antiqua"/>
        </w:rPr>
        <w:t>c</w:t>
      </w:r>
      <w:r w:rsidR="00D46A9E" w:rsidRPr="001F799B">
        <w:rPr>
          <w:rFonts w:ascii="Book Antiqua" w:hAnsi="Book Antiqua"/>
        </w:rPr>
        <w:t xml:space="preserve">tuado en el trabajo científico de acuerdo </w:t>
      </w:r>
      <w:r w:rsidR="003D6FDB" w:rsidRPr="001F799B">
        <w:rPr>
          <w:rFonts w:ascii="Book Antiqua" w:hAnsi="Book Antiqua"/>
        </w:rPr>
        <w:t>al cuadro mostrado en la siguiente página.</w:t>
      </w:r>
    </w:p>
    <w:p w:rsidR="003D6FDB" w:rsidRPr="001F799B" w:rsidRDefault="003D6FDB" w:rsidP="003D6FDB">
      <w:pPr>
        <w:spacing w:line="360" w:lineRule="auto"/>
        <w:rPr>
          <w:rFonts w:ascii="Book Antiqua" w:hAnsi="Book Antiqua"/>
        </w:rPr>
      </w:pPr>
      <w:r w:rsidRPr="001F799B">
        <w:rPr>
          <w:rFonts w:ascii="Book Antiqua" w:hAnsi="Book Antiqua"/>
        </w:rPr>
        <w:t xml:space="preserve">Ejemplo: </w:t>
      </w:r>
    </w:p>
    <w:p w:rsidR="003D6FDB" w:rsidRPr="001F799B" w:rsidRDefault="003D6FDB" w:rsidP="003D6FDB">
      <w:pPr>
        <w:spacing w:line="360" w:lineRule="auto"/>
        <w:rPr>
          <w:rFonts w:ascii="Book Antiqua" w:hAnsi="Book Antiqua"/>
        </w:rPr>
      </w:pPr>
      <w:r w:rsidRPr="001F799B">
        <w:rPr>
          <w:rFonts w:ascii="Book Antiqua" w:hAnsi="Book Antiqua"/>
        </w:rPr>
        <w:t>Conceptualización: Primer Autor</w:t>
      </w:r>
    </w:p>
    <w:p w:rsidR="003D6FDB" w:rsidRPr="001F799B" w:rsidRDefault="003D6FDB" w:rsidP="003D6FDB">
      <w:pPr>
        <w:spacing w:line="360" w:lineRule="auto"/>
        <w:rPr>
          <w:rFonts w:ascii="Book Antiqua" w:hAnsi="Book Antiqua"/>
        </w:rPr>
      </w:pPr>
      <w:r w:rsidRPr="001F799B">
        <w:rPr>
          <w:rFonts w:ascii="Book Antiqua" w:hAnsi="Book Antiqua"/>
        </w:rPr>
        <w:t>Metodología: Primer Autor; Segundo Autor</w:t>
      </w:r>
    </w:p>
    <w:p w:rsidR="003D6FDB" w:rsidRPr="001F799B" w:rsidRDefault="003D6FDB" w:rsidP="003D6FDB">
      <w:pPr>
        <w:spacing w:line="360" w:lineRule="auto"/>
        <w:rPr>
          <w:rFonts w:ascii="Book Antiqua" w:hAnsi="Book Antiqua"/>
        </w:rPr>
      </w:pPr>
      <w:r w:rsidRPr="001F799B">
        <w:rPr>
          <w:rFonts w:ascii="Book Antiqua" w:hAnsi="Book Antiqua"/>
        </w:rPr>
        <w:t>Administración del proyecto: Tercer Autor</w:t>
      </w:r>
    </w:p>
    <w:p w:rsidR="003D6FDB" w:rsidRPr="001F799B" w:rsidRDefault="003D6FDB" w:rsidP="002B44C3">
      <w:pPr>
        <w:spacing w:line="360" w:lineRule="auto"/>
        <w:rPr>
          <w:rFonts w:ascii="Book Antiqua" w:hAnsi="Book Antiqua"/>
        </w:rPr>
      </w:pPr>
    </w:p>
    <w:p w:rsidR="00FD3AE4" w:rsidRPr="001F799B" w:rsidRDefault="000F5245" w:rsidP="000F5245">
      <w:pPr>
        <w:spacing w:line="360" w:lineRule="auto"/>
        <w:jc w:val="center"/>
        <w:rPr>
          <w:rFonts w:ascii="Book Antiqua" w:hAnsi="Book Antiqua"/>
        </w:rPr>
      </w:pPr>
      <w:r w:rsidRPr="001F799B">
        <w:rPr>
          <w:rFonts w:ascii="Book Antiqua" w:hAnsi="Book Antiqua"/>
          <w:noProof/>
          <w:lang w:val="en-US"/>
        </w:rPr>
        <w:lastRenderedPageBreak/>
        <w:drawing>
          <wp:inline distT="0" distB="0" distL="0" distR="0" wp14:anchorId="615344C1" wp14:editId="686422A7">
            <wp:extent cx="4322619" cy="415579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54593" cy="4186535"/>
                    </a:xfrm>
                    <a:prstGeom prst="rect">
                      <a:avLst/>
                    </a:prstGeom>
                  </pic:spPr>
                </pic:pic>
              </a:graphicData>
            </a:graphic>
          </wp:inline>
        </w:drawing>
      </w:r>
    </w:p>
    <w:p w:rsidR="00460DC0" w:rsidRPr="001F799B" w:rsidRDefault="00460DC0" w:rsidP="00F41A4D">
      <w:pPr>
        <w:pStyle w:val="Ttulo1"/>
        <w:spacing w:before="360"/>
        <w:rPr>
          <w:rFonts w:ascii="Book Antiqua" w:hAnsi="Book Antiqua"/>
        </w:rPr>
      </w:pPr>
      <w:r w:rsidRPr="001F799B">
        <w:rPr>
          <w:rFonts w:ascii="Book Antiqua" w:hAnsi="Book Antiqua"/>
        </w:rPr>
        <w:t>Referencias bibliográficas</w:t>
      </w:r>
    </w:p>
    <w:p w:rsidR="005054F3" w:rsidRPr="001F799B" w:rsidRDefault="005054F3" w:rsidP="005054F3">
      <w:pPr>
        <w:spacing w:line="360" w:lineRule="auto"/>
        <w:rPr>
          <w:rFonts w:ascii="Book Antiqua" w:hAnsi="Book Antiqua"/>
        </w:rPr>
      </w:pPr>
      <w:r w:rsidRPr="001F799B">
        <w:rPr>
          <w:rFonts w:ascii="Book Antiqua" w:hAnsi="Book Antiqua"/>
        </w:rPr>
        <w:t>Los artículos originales deberán presentar mínimo 15 referencias, y los artículos de revisión, mínimo 40 referencias.</w:t>
      </w:r>
    </w:p>
    <w:p w:rsidR="005054F3" w:rsidRPr="001F799B" w:rsidRDefault="005054F3" w:rsidP="005054F3">
      <w:pPr>
        <w:spacing w:line="360" w:lineRule="auto"/>
        <w:rPr>
          <w:rFonts w:ascii="Book Antiqua" w:hAnsi="Book Antiqua"/>
        </w:rPr>
      </w:pPr>
      <w:r w:rsidRPr="001F799B">
        <w:rPr>
          <w:rFonts w:ascii="Book Antiqua" w:hAnsi="Book Antiqua"/>
        </w:rPr>
        <w:t>Todas las publicaciones citadas en el texto deberán estar listadas en la sección Referencias bibliográficas en APA 7ma edición. Una indicación importante a tener en cuenta aquí es que mínimo el 80% de las referencias bibliográficas deben ser artículos científicos y de los últimos 5 años. Minimizar en lo posible el uso de libros, tesis y/o páginas web. Incluir números DOI o URL en las referencias de ser posible.</w:t>
      </w:r>
    </w:p>
    <w:p w:rsidR="00997C30" w:rsidRPr="001F799B" w:rsidRDefault="005054F3" w:rsidP="005054F3">
      <w:pPr>
        <w:spacing w:line="360" w:lineRule="auto"/>
        <w:rPr>
          <w:rFonts w:ascii="Book Antiqua" w:hAnsi="Book Antiqua"/>
        </w:rPr>
      </w:pPr>
      <w:r w:rsidRPr="001F799B">
        <w:rPr>
          <w:rFonts w:ascii="Book Antiqua" w:hAnsi="Book Antiqua"/>
        </w:rPr>
        <w:t xml:space="preserve">Se recomienda el uso de gestores bibliográficos como Mendeley, Zotero o EndNote. Comunicar® ha elaborado un manual de estilo con ejemplos de la forma adecuada de referenciar este estándar y se puede encontrar en </w:t>
      </w:r>
      <w:hyperlink r:id="rId9" w:history="1">
        <w:r w:rsidRPr="001F799B">
          <w:rPr>
            <w:rStyle w:val="Hipervnculo"/>
            <w:rFonts w:ascii="Book Antiqua" w:hAnsi="Book Antiqua"/>
          </w:rPr>
          <w:t>https://bit.ly/2S3MflT</w:t>
        </w:r>
      </w:hyperlink>
    </w:p>
    <w:p w:rsidR="00460DC0" w:rsidRPr="001F799B" w:rsidRDefault="00460DC0" w:rsidP="00F94ED8">
      <w:pPr>
        <w:pStyle w:val="Ttulo1"/>
        <w:spacing w:before="360"/>
        <w:rPr>
          <w:rFonts w:ascii="Book Antiqua" w:hAnsi="Book Antiqua"/>
        </w:rPr>
      </w:pPr>
      <w:r w:rsidRPr="001F799B">
        <w:rPr>
          <w:rFonts w:ascii="Book Antiqua" w:hAnsi="Book Antiqua"/>
        </w:rPr>
        <w:t>Anexos</w:t>
      </w:r>
    </w:p>
    <w:p w:rsidR="00F405FE" w:rsidRPr="001F799B" w:rsidRDefault="00F94ED8" w:rsidP="00916F7C">
      <w:pPr>
        <w:spacing w:line="360" w:lineRule="auto"/>
        <w:rPr>
          <w:rFonts w:ascii="Book Antiqua" w:hAnsi="Book Antiqua"/>
          <w:b/>
        </w:rPr>
      </w:pPr>
      <w:r w:rsidRPr="001F799B">
        <w:rPr>
          <w:rFonts w:ascii="Book Antiqua" w:hAnsi="Book Antiqua"/>
        </w:rPr>
        <w:t xml:space="preserve">Material complementario relacionado estricta y directamente con la investigación. Este apartado es </w:t>
      </w:r>
      <w:r w:rsidR="00916F7C" w:rsidRPr="001F799B">
        <w:rPr>
          <w:rFonts w:ascii="Book Antiqua" w:hAnsi="Book Antiqua"/>
          <w:b/>
        </w:rPr>
        <w:t>opcional.</w:t>
      </w:r>
    </w:p>
    <w:p w:rsidR="008105BC" w:rsidRPr="001F799B" w:rsidRDefault="00753F34" w:rsidP="00631749">
      <w:pPr>
        <w:spacing w:line="360" w:lineRule="auto"/>
        <w:rPr>
          <w:rFonts w:ascii="Book Antiqua" w:hAnsi="Book Antiqua"/>
        </w:rPr>
      </w:pPr>
      <w:r w:rsidRPr="001F799B">
        <w:rPr>
          <w:rFonts w:ascii="Book Antiqua" w:hAnsi="Book Antiqua"/>
        </w:rPr>
        <w:lastRenderedPageBreak/>
        <w:t>A continuación, algunos ejemplos de los documentos más habituales y dos notas a tener en cuenta</w:t>
      </w:r>
      <w:r w:rsidR="00A55A86" w:rsidRPr="001F799B">
        <w:rPr>
          <w:rFonts w:ascii="Book Antiqua" w:hAnsi="Book Antiqua"/>
        </w:rPr>
        <w:t xml:space="preserve"> para la elaboración de </w:t>
      </w:r>
      <w:r w:rsidR="00A55A86" w:rsidRPr="001F799B">
        <w:rPr>
          <w:rFonts w:ascii="Book Antiqua" w:hAnsi="Book Antiqua"/>
          <w:b/>
        </w:rPr>
        <w:t>citas y referencias bibliográficas</w:t>
      </w:r>
      <w:r w:rsidRPr="001F799B">
        <w:rPr>
          <w:rFonts w:ascii="Book Antiqua" w:hAnsi="Book Antiqua"/>
        </w:rPr>
        <w:t>:</w:t>
      </w:r>
    </w:p>
    <w:p w:rsidR="008B7FE2" w:rsidRPr="001F799B" w:rsidRDefault="008B7FE2" w:rsidP="008B7FE2">
      <w:pPr>
        <w:spacing w:line="360" w:lineRule="auto"/>
        <w:rPr>
          <w:rFonts w:ascii="Book Antiqua" w:hAnsi="Book Antiqua"/>
          <w:b/>
        </w:rPr>
      </w:pPr>
      <w:r w:rsidRPr="001F799B">
        <w:rPr>
          <w:rFonts w:ascii="Book Antiqua" w:hAnsi="Book Antiqua"/>
          <w:b/>
          <w:bCs/>
        </w:rPr>
        <w:t>Publicaciones periódicas (artículos de revista):</w:t>
      </w:r>
    </w:p>
    <w:p w:rsidR="008B7FE2" w:rsidRPr="001F799B" w:rsidRDefault="008B7FE2" w:rsidP="008B7FE2">
      <w:pPr>
        <w:spacing w:line="360" w:lineRule="auto"/>
        <w:rPr>
          <w:rFonts w:ascii="Book Antiqua" w:hAnsi="Book Antiqua"/>
        </w:rPr>
      </w:pPr>
      <w:r w:rsidRPr="001F799B">
        <w:rPr>
          <w:rFonts w:ascii="Book Antiqua" w:hAnsi="Book Antiqua"/>
        </w:rPr>
        <w:t>Apellido(s) del primer autor, Letra(s) inicial(es) del nombre.; Apellido(s) del segundo autor, Letra(s) inicial(es) del nombre.; Apellido(s) del autor, Letra(s) inicial(es) del nombre. (Año de publicación). Título del artículo. </w:t>
      </w:r>
      <w:r w:rsidRPr="001F799B">
        <w:rPr>
          <w:rFonts w:ascii="Book Antiqua" w:hAnsi="Book Antiqua"/>
          <w:i/>
          <w:iCs/>
        </w:rPr>
        <w:t>Nombre de la revista</w:t>
      </w:r>
      <w:r w:rsidRPr="001F799B">
        <w:rPr>
          <w:rFonts w:ascii="Book Antiqua" w:hAnsi="Book Antiqua"/>
        </w:rPr>
        <w:t>, volumen (número), página inicial-página final (sin indicar p., pp. u otras abreviaturas). DOI (completo, incluyendo el protocolo http).</w:t>
      </w:r>
    </w:p>
    <w:p w:rsidR="008B7FE2" w:rsidRPr="001F799B" w:rsidRDefault="008B7FE2" w:rsidP="008B7FE2">
      <w:pPr>
        <w:spacing w:line="240" w:lineRule="auto"/>
        <w:ind w:left="720"/>
        <w:rPr>
          <w:rFonts w:ascii="Book Antiqua" w:hAnsi="Book Antiqua"/>
        </w:rPr>
      </w:pPr>
      <w:r w:rsidRPr="001F799B">
        <w:rPr>
          <w:rFonts w:ascii="Book Antiqua" w:hAnsi="Book Antiqua"/>
        </w:rPr>
        <w:t>Ejemplo 1. Artículo en revista impresa (con páginas inicial y final):</w:t>
      </w:r>
    </w:p>
    <w:p w:rsidR="008B7FE2" w:rsidRPr="001F799B" w:rsidRDefault="008B7FE2" w:rsidP="008B7FE2">
      <w:pPr>
        <w:spacing w:line="240" w:lineRule="auto"/>
        <w:ind w:left="720"/>
        <w:rPr>
          <w:rFonts w:ascii="Book Antiqua" w:hAnsi="Book Antiqua"/>
        </w:rPr>
      </w:pPr>
      <w:r w:rsidRPr="001F799B">
        <w:rPr>
          <w:rFonts w:ascii="Book Antiqua" w:hAnsi="Book Antiqua"/>
        </w:rPr>
        <w:t>Díaz, M.; Asensio, B.; Llorente, G. A.; Moreno, E.; Montori, A.; Palomares, F.; Tellería, J. L. (2001). El futuro de las revistas científicas españolas: un esfuerzo científico, social e institucional. </w:t>
      </w:r>
      <w:r w:rsidRPr="001F799B">
        <w:rPr>
          <w:rFonts w:ascii="Book Antiqua" w:hAnsi="Book Antiqua"/>
          <w:i/>
          <w:iCs/>
        </w:rPr>
        <w:t>Revista Española de Documentación Científica</w:t>
      </w:r>
      <w:r w:rsidRPr="001F799B">
        <w:rPr>
          <w:rFonts w:ascii="Book Antiqua" w:hAnsi="Book Antiqua"/>
        </w:rPr>
        <w:t>, 24 (3), 306-314. https://doi.org/10.3989/redc.2001.v24.i3.61.</w:t>
      </w:r>
    </w:p>
    <w:p w:rsidR="008B7FE2" w:rsidRPr="001F799B" w:rsidRDefault="008B7FE2" w:rsidP="008B7FE2">
      <w:pPr>
        <w:spacing w:line="240" w:lineRule="auto"/>
        <w:ind w:left="720"/>
        <w:rPr>
          <w:rFonts w:ascii="Book Antiqua" w:hAnsi="Book Antiqua"/>
        </w:rPr>
      </w:pPr>
      <w:r w:rsidRPr="001F799B">
        <w:rPr>
          <w:rFonts w:ascii="Book Antiqua" w:hAnsi="Book Antiqua"/>
        </w:rPr>
        <w:t>Ejemplo 2. Artículo en revista electrónica (sin páginas inicial y final, pero con identificador electrónico):</w:t>
      </w:r>
    </w:p>
    <w:p w:rsidR="008B7FE2" w:rsidRPr="001F799B" w:rsidRDefault="008B7FE2" w:rsidP="008B7FE2">
      <w:pPr>
        <w:spacing w:line="240" w:lineRule="auto"/>
        <w:ind w:left="720"/>
        <w:rPr>
          <w:rFonts w:ascii="Book Antiqua" w:hAnsi="Book Antiqua"/>
        </w:rPr>
      </w:pPr>
      <w:r w:rsidRPr="001F799B">
        <w:rPr>
          <w:rFonts w:ascii="Book Antiqua" w:hAnsi="Book Antiqua"/>
        </w:rPr>
        <w:t xml:space="preserve">Martín-Martín, A.; Orduna-Malea, E.; Ayllón, J.M.; Delgado López-Cózar, E. (2016b). </w:t>
      </w:r>
      <w:r w:rsidRPr="001F799B">
        <w:rPr>
          <w:rFonts w:ascii="Book Antiqua" w:hAnsi="Book Antiqua"/>
          <w:lang w:val="en-US"/>
        </w:rPr>
        <w:t>A two-sided academic landscape: snapshot of highly-cited documents in Google Scholar (1950-2013). </w:t>
      </w:r>
      <w:r w:rsidRPr="001F799B">
        <w:rPr>
          <w:rFonts w:ascii="Book Antiqua" w:hAnsi="Book Antiqua"/>
          <w:i/>
          <w:iCs/>
        </w:rPr>
        <w:t>Revista Española de Documentación Científica</w:t>
      </w:r>
      <w:r w:rsidRPr="001F799B">
        <w:rPr>
          <w:rFonts w:ascii="Book Antiqua" w:hAnsi="Book Antiqua"/>
        </w:rPr>
        <w:t>, 39 (4), e149. https://doi.org/10.3989/redc.2016.4.1405</w:t>
      </w:r>
    </w:p>
    <w:p w:rsidR="008B7FE2" w:rsidRPr="001F799B" w:rsidRDefault="008B7FE2" w:rsidP="008B7FE2">
      <w:pPr>
        <w:spacing w:line="360" w:lineRule="auto"/>
        <w:rPr>
          <w:rFonts w:ascii="Book Antiqua" w:hAnsi="Book Antiqua"/>
        </w:rPr>
      </w:pPr>
      <w:r w:rsidRPr="001F799B">
        <w:rPr>
          <w:rFonts w:ascii="Book Antiqua" w:hAnsi="Book Antiqua"/>
        </w:rPr>
        <w:t>Nota 1. Se recomienda presentar el nombre de los autores siempre de la misma manera (nombre y primer apellido o nombre y dos apellidos; en el segundo caso unidos por un guion, para facilitar la indización automatizada en el ámbito no hispánico).</w:t>
      </w:r>
    </w:p>
    <w:p w:rsidR="008B7FE2" w:rsidRPr="001F799B" w:rsidRDefault="008B7FE2" w:rsidP="008B7FE2">
      <w:pPr>
        <w:spacing w:line="360" w:lineRule="auto"/>
        <w:rPr>
          <w:rFonts w:ascii="Book Antiqua" w:hAnsi="Book Antiqua"/>
        </w:rPr>
      </w:pPr>
      <w:r w:rsidRPr="001F799B">
        <w:rPr>
          <w:rFonts w:ascii="Book Antiqua" w:hAnsi="Book Antiqua"/>
        </w:rPr>
        <w:t>Nota 2. Se recomienda incluir a todos los autores en las referencias, hasta un máximo de diez, indicando a partir del undécimo la leyenda «y otros». Esto con la intención de favorecer la visibilidad de coautores que, de forma general, ven afectadas sus métricas por este formalismo. Éstas notas serán aplicables también al resto de fuentes, sin importar su tipología documental.</w:t>
      </w:r>
    </w:p>
    <w:p w:rsidR="008B7FE2" w:rsidRPr="001F799B" w:rsidRDefault="008B7FE2" w:rsidP="008B7FE2">
      <w:pPr>
        <w:spacing w:line="360" w:lineRule="auto"/>
        <w:rPr>
          <w:rFonts w:ascii="Book Antiqua" w:hAnsi="Book Antiqua"/>
          <w:b/>
        </w:rPr>
      </w:pPr>
      <w:r w:rsidRPr="001F799B">
        <w:rPr>
          <w:rFonts w:ascii="Book Antiqua" w:hAnsi="Book Antiqua"/>
          <w:b/>
          <w:bCs/>
        </w:rPr>
        <w:t>Monografías (libros):</w:t>
      </w:r>
    </w:p>
    <w:p w:rsidR="008B7FE2" w:rsidRPr="001F799B" w:rsidRDefault="008B7FE2" w:rsidP="008B7FE2">
      <w:pPr>
        <w:spacing w:line="360" w:lineRule="auto"/>
        <w:rPr>
          <w:rFonts w:ascii="Book Antiqua" w:hAnsi="Book Antiqua"/>
        </w:rPr>
      </w:pPr>
      <w:r w:rsidRPr="001F799B">
        <w:rPr>
          <w:rFonts w:ascii="Book Antiqua" w:hAnsi="Book Antiqua"/>
        </w:rPr>
        <w:t>Apellido(s) del primer autor, Letra(s) inicial(es) del nombre.; Apellido(s) del segundo autor, Letra(s) inicial(es) del nombre.; Apellido(s) del autor, Letra(s) inicial(es) del nombre. (Año de edición). </w:t>
      </w:r>
      <w:r w:rsidRPr="001F799B">
        <w:rPr>
          <w:rFonts w:ascii="Book Antiqua" w:hAnsi="Book Antiqua"/>
          <w:i/>
          <w:iCs/>
        </w:rPr>
        <w:t>Título de la monografía</w:t>
      </w:r>
      <w:r w:rsidRPr="001F799B">
        <w:rPr>
          <w:rFonts w:ascii="Book Antiqua" w:hAnsi="Book Antiqua"/>
        </w:rPr>
        <w:t>. Editorial. DOI (completo, incluyendo el protocolo http).</w:t>
      </w:r>
    </w:p>
    <w:p w:rsidR="008B7FE2" w:rsidRPr="001F799B" w:rsidRDefault="008B7FE2" w:rsidP="0065182B">
      <w:pPr>
        <w:spacing w:line="240" w:lineRule="auto"/>
        <w:ind w:left="720"/>
        <w:rPr>
          <w:rFonts w:ascii="Book Antiqua" w:hAnsi="Book Antiqua"/>
        </w:rPr>
      </w:pPr>
      <w:r w:rsidRPr="001F799B">
        <w:rPr>
          <w:rFonts w:ascii="Book Antiqua" w:hAnsi="Book Antiqua"/>
        </w:rPr>
        <w:t>Ejemplo 3. Libro:</w:t>
      </w:r>
    </w:p>
    <w:p w:rsidR="008B7FE2" w:rsidRPr="001F799B" w:rsidRDefault="008B7FE2" w:rsidP="0065182B">
      <w:pPr>
        <w:spacing w:after="360" w:line="240" w:lineRule="auto"/>
        <w:ind w:left="720"/>
        <w:rPr>
          <w:rFonts w:ascii="Book Antiqua" w:hAnsi="Book Antiqua"/>
        </w:rPr>
      </w:pPr>
      <w:r w:rsidRPr="001F799B">
        <w:rPr>
          <w:rFonts w:ascii="Book Antiqua" w:hAnsi="Book Antiqua"/>
        </w:rPr>
        <w:t>Ortega, J. L. (2014). </w:t>
      </w:r>
      <w:r w:rsidRPr="001F799B">
        <w:rPr>
          <w:rFonts w:ascii="Book Antiqua" w:hAnsi="Book Antiqua"/>
          <w:i/>
          <w:iCs/>
          <w:lang w:val="en-US"/>
        </w:rPr>
        <w:t>Academic search engines: A quantitative outlook</w:t>
      </w:r>
      <w:r w:rsidRPr="001F799B">
        <w:rPr>
          <w:rFonts w:ascii="Book Antiqua" w:hAnsi="Book Antiqua"/>
          <w:lang w:val="en-US"/>
        </w:rPr>
        <w:t xml:space="preserve">. </w:t>
      </w:r>
      <w:r w:rsidRPr="001F799B">
        <w:rPr>
          <w:rFonts w:ascii="Book Antiqua" w:hAnsi="Book Antiqua"/>
        </w:rPr>
        <w:t>Elsevier.</w:t>
      </w:r>
    </w:p>
    <w:p w:rsidR="008B7FE2" w:rsidRPr="001F799B" w:rsidRDefault="008B7FE2" w:rsidP="008B7FE2">
      <w:pPr>
        <w:spacing w:line="360" w:lineRule="auto"/>
        <w:rPr>
          <w:rFonts w:ascii="Book Antiqua" w:hAnsi="Book Antiqua"/>
          <w:b/>
        </w:rPr>
      </w:pPr>
      <w:r w:rsidRPr="001F799B">
        <w:rPr>
          <w:rFonts w:ascii="Book Antiqua" w:hAnsi="Book Antiqua"/>
          <w:b/>
          <w:bCs/>
        </w:rPr>
        <w:lastRenderedPageBreak/>
        <w:t>Capítulos de libro (incluidas las contribuciones a congresos):</w:t>
      </w:r>
    </w:p>
    <w:p w:rsidR="008B7FE2" w:rsidRPr="001F799B" w:rsidRDefault="008B7FE2" w:rsidP="008B7FE2">
      <w:pPr>
        <w:spacing w:line="360" w:lineRule="auto"/>
        <w:rPr>
          <w:rFonts w:ascii="Book Antiqua" w:hAnsi="Book Antiqua"/>
        </w:rPr>
      </w:pPr>
      <w:r w:rsidRPr="001F799B">
        <w:rPr>
          <w:rFonts w:ascii="Book Antiqua" w:hAnsi="Book Antiqua"/>
        </w:rPr>
        <w:t>Apellido(s) del autor, Letra(s) inicial(es) del nombre. (Año de edición). Título del capítulo o de la contribución. En Apellido(s) del primer editor, Letra(s) inicial(es) del nombre.; Apellido(s) del segundo editor, Letra(s) inicial(es) del nombre. (tipo de responsabilidad: ed./coord./</w:t>
      </w:r>
      <w:proofErr w:type="spellStart"/>
      <w:proofErr w:type="gramStart"/>
      <w:r w:rsidRPr="001F799B">
        <w:rPr>
          <w:rFonts w:ascii="Book Antiqua" w:hAnsi="Book Antiqua"/>
        </w:rPr>
        <w:t>comp.</w:t>
      </w:r>
      <w:proofErr w:type="spellEnd"/>
      <w:r w:rsidRPr="001F799B">
        <w:rPr>
          <w:rFonts w:ascii="Book Antiqua" w:hAnsi="Book Antiqua"/>
        </w:rPr>
        <w:t>/</w:t>
      </w:r>
      <w:proofErr w:type="spellStart"/>
      <w:proofErr w:type="gramEnd"/>
      <w:r w:rsidRPr="001F799B">
        <w:rPr>
          <w:rFonts w:ascii="Book Antiqua" w:hAnsi="Book Antiqua"/>
        </w:rPr>
        <w:t>dir.</w:t>
      </w:r>
      <w:proofErr w:type="spellEnd"/>
      <w:r w:rsidRPr="001F799B">
        <w:rPr>
          <w:rFonts w:ascii="Book Antiqua" w:hAnsi="Book Antiqua"/>
        </w:rPr>
        <w:t>). </w:t>
      </w:r>
      <w:r w:rsidRPr="001F799B">
        <w:rPr>
          <w:rFonts w:ascii="Book Antiqua" w:hAnsi="Book Antiqua"/>
          <w:i/>
          <w:iCs/>
        </w:rPr>
        <w:t>Título del libro o de las actas del congreso</w:t>
      </w:r>
      <w:r w:rsidRPr="001F799B">
        <w:rPr>
          <w:rFonts w:ascii="Book Antiqua" w:hAnsi="Book Antiqua"/>
        </w:rPr>
        <w:t> (pp. xx-</w:t>
      </w:r>
      <w:proofErr w:type="spellStart"/>
      <w:r w:rsidRPr="001F799B">
        <w:rPr>
          <w:rFonts w:ascii="Book Antiqua" w:hAnsi="Book Antiqua"/>
        </w:rPr>
        <w:t>yy</w:t>
      </w:r>
      <w:proofErr w:type="spellEnd"/>
      <w:r w:rsidRPr="001F799B">
        <w:rPr>
          <w:rFonts w:ascii="Book Antiqua" w:hAnsi="Book Antiqua"/>
        </w:rPr>
        <w:t>). Editorial. DOI (completo, incluyendo el protocolo http).</w:t>
      </w:r>
    </w:p>
    <w:p w:rsidR="008B7FE2" w:rsidRPr="001F799B" w:rsidRDefault="008B7FE2" w:rsidP="0065182B">
      <w:pPr>
        <w:spacing w:line="240" w:lineRule="auto"/>
        <w:ind w:left="720"/>
        <w:rPr>
          <w:rFonts w:ascii="Book Antiqua" w:hAnsi="Book Antiqua"/>
        </w:rPr>
      </w:pPr>
      <w:r w:rsidRPr="001F799B">
        <w:rPr>
          <w:rFonts w:ascii="Book Antiqua" w:hAnsi="Book Antiqua"/>
        </w:rPr>
        <w:t>Ejemplo 4; capítulo de libro:</w:t>
      </w:r>
    </w:p>
    <w:p w:rsidR="008B7FE2" w:rsidRPr="001F799B" w:rsidRDefault="008B7FE2" w:rsidP="0065182B">
      <w:pPr>
        <w:spacing w:line="240" w:lineRule="auto"/>
        <w:ind w:left="720"/>
        <w:rPr>
          <w:rFonts w:ascii="Book Antiqua" w:hAnsi="Book Antiqua"/>
        </w:rPr>
      </w:pPr>
      <w:r w:rsidRPr="001F799B">
        <w:rPr>
          <w:rFonts w:ascii="Book Antiqua" w:hAnsi="Book Antiqua"/>
        </w:rPr>
        <w:t xml:space="preserve">Piñeiro Otero, T.; Martínez Rolán, X. (2016). De la reflexión al análisis cuantitativo: una aproximación a la investigación radiofónica española. En Díaz </w:t>
      </w:r>
      <w:proofErr w:type="spellStart"/>
      <w:r w:rsidRPr="001F799B">
        <w:rPr>
          <w:rFonts w:ascii="Book Antiqua" w:hAnsi="Book Antiqua"/>
        </w:rPr>
        <w:t>Nosty</w:t>
      </w:r>
      <w:proofErr w:type="spellEnd"/>
      <w:r w:rsidRPr="001F799B">
        <w:rPr>
          <w:rFonts w:ascii="Book Antiqua" w:hAnsi="Book Antiqua"/>
        </w:rPr>
        <w:t>, B.; De Frutos, R. (coord.), </w:t>
      </w:r>
      <w:r w:rsidRPr="001F799B">
        <w:rPr>
          <w:rFonts w:ascii="Book Antiqua" w:hAnsi="Book Antiqua"/>
          <w:i/>
          <w:iCs/>
        </w:rPr>
        <w:t>Rumbos de la investigación en España sobre Comunicación</w:t>
      </w:r>
      <w:r w:rsidRPr="001F799B">
        <w:rPr>
          <w:rFonts w:ascii="Book Antiqua" w:hAnsi="Book Antiqua"/>
        </w:rPr>
        <w:t xml:space="preserve"> (pp. 719-796). AE-IC. http://goo.gl/k51q1R </w:t>
      </w:r>
    </w:p>
    <w:p w:rsidR="008B7FE2" w:rsidRPr="001F799B" w:rsidRDefault="008B7FE2" w:rsidP="0065182B">
      <w:pPr>
        <w:spacing w:line="240" w:lineRule="auto"/>
        <w:ind w:left="720"/>
        <w:rPr>
          <w:rFonts w:ascii="Book Antiqua" w:hAnsi="Book Antiqua"/>
        </w:rPr>
      </w:pPr>
      <w:r w:rsidRPr="001F799B">
        <w:rPr>
          <w:rFonts w:ascii="Book Antiqua" w:hAnsi="Book Antiqua"/>
        </w:rPr>
        <w:t>Ejemplo 5. Contribuciones a congresos:</w:t>
      </w:r>
    </w:p>
    <w:p w:rsidR="008B7FE2" w:rsidRPr="001F799B" w:rsidRDefault="008B7FE2" w:rsidP="0065182B">
      <w:pPr>
        <w:spacing w:after="240" w:line="240" w:lineRule="auto"/>
        <w:ind w:left="720"/>
        <w:rPr>
          <w:rFonts w:ascii="Book Antiqua" w:hAnsi="Book Antiqua"/>
        </w:rPr>
      </w:pPr>
      <w:r w:rsidRPr="001F799B">
        <w:rPr>
          <w:rFonts w:ascii="Book Antiqua" w:hAnsi="Book Antiqua"/>
        </w:rPr>
        <w:t xml:space="preserve">López Rabadán, P.; Vicente Mariño, M. (2011). Métodos y técnicas de investigación dominantes en las revistas científicas españolas sobre comunicación (2000-2009). En </w:t>
      </w:r>
      <w:proofErr w:type="spellStart"/>
      <w:r w:rsidRPr="001F799B">
        <w:rPr>
          <w:rFonts w:ascii="Book Antiqua" w:hAnsi="Book Antiqua"/>
        </w:rPr>
        <w:t>Piñuel</w:t>
      </w:r>
      <w:proofErr w:type="spellEnd"/>
      <w:r w:rsidRPr="001F799B">
        <w:rPr>
          <w:rFonts w:ascii="Book Antiqua" w:hAnsi="Book Antiqua"/>
        </w:rPr>
        <w:t xml:space="preserve"> </w:t>
      </w:r>
      <w:proofErr w:type="spellStart"/>
      <w:r w:rsidRPr="001F799B">
        <w:rPr>
          <w:rFonts w:ascii="Book Antiqua" w:hAnsi="Book Antiqua"/>
        </w:rPr>
        <w:t>Raigada</w:t>
      </w:r>
      <w:proofErr w:type="spellEnd"/>
      <w:r w:rsidRPr="001F799B">
        <w:rPr>
          <w:rFonts w:ascii="Book Antiqua" w:hAnsi="Book Antiqua"/>
        </w:rPr>
        <w:t>, J.L.; Lozano Ascensio, C.; García Jiménez, A. (ed.), </w:t>
      </w:r>
      <w:r w:rsidRPr="001F799B">
        <w:rPr>
          <w:rFonts w:ascii="Book Antiqua" w:hAnsi="Book Antiqua"/>
          <w:i/>
          <w:iCs/>
        </w:rPr>
        <w:t>Actas del Congreso Nacional de Metodología de la Investigación en Comunicación</w:t>
      </w:r>
      <w:r w:rsidRPr="001F799B">
        <w:rPr>
          <w:rFonts w:ascii="Book Antiqua" w:hAnsi="Book Antiqua"/>
        </w:rPr>
        <w:t> (pp. 665-680). Universidad Rey Juan Carlos. http://goo.gl/rhhLBT</w:t>
      </w:r>
    </w:p>
    <w:p w:rsidR="008B7FE2" w:rsidRPr="001F799B" w:rsidRDefault="008B7FE2" w:rsidP="008B7FE2">
      <w:pPr>
        <w:spacing w:line="360" w:lineRule="auto"/>
        <w:rPr>
          <w:rFonts w:ascii="Book Antiqua" w:hAnsi="Book Antiqua"/>
          <w:b/>
        </w:rPr>
      </w:pPr>
      <w:r w:rsidRPr="001F799B">
        <w:rPr>
          <w:rFonts w:ascii="Book Antiqua" w:hAnsi="Book Antiqua"/>
          <w:b/>
          <w:bCs/>
        </w:rPr>
        <w:t>Otras fuentes (publicadas o inéditas):</w:t>
      </w:r>
    </w:p>
    <w:p w:rsidR="009A4DC8" w:rsidRPr="001F799B" w:rsidRDefault="008B7FE2" w:rsidP="00753F34">
      <w:pPr>
        <w:spacing w:line="360" w:lineRule="auto"/>
        <w:rPr>
          <w:rFonts w:ascii="Book Antiqua" w:hAnsi="Book Antiqua"/>
        </w:rPr>
      </w:pPr>
      <w:r w:rsidRPr="001F799B">
        <w:rPr>
          <w:rFonts w:ascii="Book Antiqua" w:hAnsi="Book Antiqua"/>
        </w:rPr>
        <w:t>Aunque se deben consultar las soluciones propuestas en las normas APA, en general casi todas las posibilidades pasan por indicar: la(s) autoría(s), como ya se ha señalado; la fecha de publicación, con precisiones mayores cuando así sea necesario (en blogs, artículos o comunicados de prensa, informes, etc. [(2020, 8 de marzo)]; el título de una parte o fragmento, sin importar su contenido, en letra redonda; el título propiamente dicho de la publicación monográfica o seriada (completa, en oposición a un fragmento), en cursiva; la indicación de la fuente, antes impresa (lugar y editorial, y desde la última edición de APA sólo las segundas) pero ahora mayoritariamente en línea, a través de URI, DOI, etc.; la inclusión de notas sobre la situación de la publicación (en prensa, tesis doctoral inédita, manuscrito sin publicar, etc.) o sobre el soporte u otras peculiaridades de la fuente (reseñas, películas, audiolibros, informes, becas, ponencias, pósteres, software, aplicaciones móviles, etc.).</w:t>
      </w:r>
    </w:p>
    <w:p w:rsidR="009A4DC8" w:rsidRPr="001F799B" w:rsidRDefault="009A4DC8" w:rsidP="009A4DC8">
      <w:pPr>
        <w:spacing w:line="360" w:lineRule="auto"/>
        <w:jc w:val="center"/>
        <w:rPr>
          <w:rFonts w:ascii="Book Antiqua" w:hAnsi="Book Antiqua"/>
          <w:b/>
        </w:rPr>
      </w:pPr>
    </w:p>
    <w:p w:rsidR="009A4DC8" w:rsidRPr="001F799B" w:rsidRDefault="009A4DC8" w:rsidP="009A4DC8">
      <w:pPr>
        <w:spacing w:line="360" w:lineRule="auto"/>
        <w:jc w:val="center"/>
        <w:rPr>
          <w:rFonts w:ascii="Book Antiqua" w:hAnsi="Book Antiqua"/>
          <w:b/>
        </w:rPr>
      </w:pPr>
    </w:p>
    <w:p w:rsidR="00916F7C" w:rsidRPr="001F799B" w:rsidRDefault="00916F7C" w:rsidP="00916F7C">
      <w:pPr>
        <w:spacing w:line="360" w:lineRule="auto"/>
        <w:rPr>
          <w:rFonts w:ascii="Book Antiqua" w:hAnsi="Book Antiqua"/>
          <w:b/>
        </w:rPr>
      </w:pPr>
    </w:p>
    <w:sectPr w:rsidR="00916F7C" w:rsidRPr="001F799B" w:rsidSect="0045607E">
      <w:headerReference w:type="first" r:id="rId10"/>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71D" w:rsidRDefault="005D171D" w:rsidP="00997C30">
      <w:pPr>
        <w:spacing w:before="0" w:after="0" w:line="240" w:lineRule="auto"/>
      </w:pPr>
      <w:r>
        <w:separator/>
      </w:r>
    </w:p>
  </w:endnote>
  <w:endnote w:type="continuationSeparator" w:id="0">
    <w:p w:rsidR="005D171D" w:rsidRDefault="005D171D" w:rsidP="00997C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71D" w:rsidRDefault="005D171D" w:rsidP="00997C30">
      <w:pPr>
        <w:spacing w:before="0" w:after="0" w:line="240" w:lineRule="auto"/>
      </w:pPr>
      <w:r>
        <w:separator/>
      </w:r>
    </w:p>
  </w:footnote>
  <w:footnote w:type="continuationSeparator" w:id="0">
    <w:p w:rsidR="005D171D" w:rsidRDefault="005D171D" w:rsidP="00997C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07E" w:rsidRPr="00956CF4" w:rsidRDefault="00F847D7" w:rsidP="0045607E">
    <w:pPr>
      <w:pStyle w:val="Sinespaciado"/>
      <w:rPr>
        <w:sz w:val="20"/>
      </w:rPr>
    </w:pPr>
    <w:r w:rsidRPr="00F847D7">
      <w:rPr>
        <w:sz w:val="20"/>
      </w:rPr>
      <w:t>R</w:t>
    </w:r>
    <w:r>
      <w:rPr>
        <w:sz w:val="20"/>
      </w:rPr>
      <w:t>evistas científicas UNAMAD</w:t>
    </w:r>
    <w:r>
      <w:rPr>
        <w:sz w:val="20"/>
      </w:rPr>
      <w:tab/>
    </w:r>
    <w:r w:rsidR="0045607E" w:rsidRPr="00F847D7">
      <w:rPr>
        <w:sz w:val="20"/>
      </w:rPr>
      <w:tab/>
    </w:r>
    <w:r w:rsidR="0045607E" w:rsidRPr="00F847D7">
      <w:rPr>
        <w:sz w:val="20"/>
      </w:rPr>
      <w:tab/>
    </w:r>
    <w:r w:rsidR="0045607E" w:rsidRPr="00F847D7">
      <w:rPr>
        <w:sz w:val="20"/>
      </w:rPr>
      <w:tab/>
    </w:r>
    <w:r w:rsidR="0045607E" w:rsidRPr="00F847D7">
      <w:rPr>
        <w:sz w:val="20"/>
      </w:rPr>
      <w:tab/>
    </w:r>
    <w:r w:rsidR="0045607E" w:rsidRPr="00F847D7">
      <w:rPr>
        <w:sz w:val="20"/>
      </w:rPr>
      <w:tab/>
    </w:r>
    <w:r w:rsidR="0045607E" w:rsidRPr="00F847D7">
      <w:rPr>
        <w:sz w:val="20"/>
      </w:rPr>
      <w:tab/>
      <w:t xml:space="preserve">             </w:t>
    </w:r>
    <w:r w:rsidR="0045607E" w:rsidRPr="00956CF4">
      <w:rPr>
        <w:sz w:val="20"/>
      </w:rPr>
      <w:t>Recibido: 00/00/202_</w:t>
    </w:r>
  </w:p>
  <w:p w:rsidR="0045607E" w:rsidRPr="00956CF4" w:rsidRDefault="0045607E" w:rsidP="0045607E">
    <w:pPr>
      <w:pStyle w:val="Sinespaciado"/>
      <w:jc w:val="left"/>
      <w:rPr>
        <w:sz w:val="20"/>
      </w:rPr>
    </w:pPr>
    <w:r w:rsidRPr="00956CF4">
      <w:rPr>
        <w:sz w:val="20"/>
      </w:rPr>
      <w:t>https://revistas.unamad.edu.pe/</w:t>
    </w:r>
    <w:r w:rsidRPr="00956CF4">
      <w:rPr>
        <w:sz w:val="20"/>
      </w:rPr>
      <w:tab/>
    </w:r>
    <w:r w:rsidRPr="00956CF4">
      <w:rPr>
        <w:sz w:val="20"/>
      </w:rPr>
      <w:tab/>
    </w:r>
    <w:r w:rsidRPr="00956CF4">
      <w:rPr>
        <w:sz w:val="20"/>
      </w:rPr>
      <w:tab/>
    </w:r>
    <w:r w:rsidRPr="00956CF4">
      <w:rPr>
        <w:sz w:val="20"/>
      </w:rPr>
      <w:tab/>
    </w:r>
    <w:r w:rsidRPr="00956CF4">
      <w:rPr>
        <w:sz w:val="20"/>
      </w:rPr>
      <w:tab/>
    </w:r>
    <w:r w:rsidRPr="00956CF4">
      <w:rPr>
        <w:sz w:val="20"/>
      </w:rPr>
      <w:tab/>
    </w:r>
    <w:r>
      <w:rPr>
        <w:sz w:val="20"/>
      </w:rPr>
      <w:tab/>
      <w:t xml:space="preserve">             </w:t>
    </w:r>
    <w:r w:rsidRPr="00956CF4">
      <w:rPr>
        <w:sz w:val="20"/>
      </w:rPr>
      <w:t>Aceptado: En revisión</w:t>
    </w:r>
  </w:p>
  <w:p w:rsidR="0045607E" w:rsidRPr="0045607E" w:rsidRDefault="008A64D3" w:rsidP="0045607E">
    <w:pPr>
      <w:pStyle w:val="Sinespaciado"/>
      <w:rPr>
        <w:sz w:val="20"/>
        <w:lang w:val="en-US"/>
      </w:rPr>
    </w:pPr>
    <w:r w:rsidRPr="00692556">
      <w:rPr>
        <w:sz w:val="20"/>
      </w:rPr>
      <w:tab/>
    </w:r>
    <w:r w:rsidRPr="00692556">
      <w:rPr>
        <w:sz w:val="20"/>
      </w:rPr>
      <w:tab/>
    </w:r>
    <w:r w:rsidR="0045607E" w:rsidRPr="00692556">
      <w:rPr>
        <w:sz w:val="20"/>
      </w:rPr>
      <w:tab/>
    </w:r>
    <w:r w:rsidR="0045607E" w:rsidRPr="00692556">
      <w:rPr>
        <w:sz w:val="20"/>
      </w:rPr>
      <w:tab/>
    </w:r>
    <w:r w:rsidR="0045607E" w:rsidRPr="00692556">
      <w:rPr>
        <w:sz w:val="20"/>
      </w:rPr>
      <w:tab/>
    </w:r>
    <w:r w:rsidR="0045607E" w:rsidRPr="00692556">
      <w:rPr>
        <w:sz w:val="20"/>
      </w:rPr>
      <w:tab/>
    </w:r>
    <w:r w:rsidR="0045607E" w:rsidRPr="00692556">
      <w:rPr>
        <w:sz w:val="20"/>
      </w:rPr>
      <w:tab/>
    </w:r>
    <w:r w:rsidR="0045607E" w:rsidRPr="00692556">
      <w:rPr>
        <w:sz w:val="20"/>
      </w:rPr>
      <w:tab/>
    </w:r>
    <w:r w:rsidR="0045607E" w:rsidRPr="00692556">
      <w:rPr>
        <w:sz w:val="20"/>
      </w:rPr>
      <w:tab/>
    </w:r>
    <w:r w:rsidR="0045607E" w:rsidRPr="00692556">
      <w:rPr>
        <w:sz w:val="20"/>
      </w:rPr>
      <w:tab/>
      <w:t xml:space="preserve">             </w:t>
    </w:r>
    <w:r w:rsidR="0045607E" w:rsidRPr="00956CF4">
      <w:rPr>
        <w:sz w:val="20"/>
        <w:lang w:val="en-US"/>
      </w:rPr>
      <w:t>CC BY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940D1"/>
    <w:multiLevelType w:val="hybridMultilevel"/>
    <w:tmpl w:val="8764B242"/>
    <w:lvl w:ilvl="0" w:tplc="BFE06BD0">
      <w:start w:val="3"/>
      <w:numFmt w:val="bullet"/>
      <w:lvlText w:val="-"/>
      <w:lvlJc w:val="left"/>
      <w:pPr>
        <w:ind w:left="720" w:hanging="360"/>
      </w:pPr>
      <w:rPr>
        <w:rFonts w:ascii="Baskerville Old Face" w:eastAsia="Times New Roman" w:hAnsi="Baskerville Old Fac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F5FF7"/>
    <w:multiLevelType w:val="multilevel"/>
    <w:tmpl w:val="E04C7DF6"/>
    <w:lvl w:ilvl="0">
      <w:start w:val="1"/>
      <w:numFmt w:val="decimal"/>
      <w:lvlText w:val="%1"/>
      <w:lvlJc w:val="left"/>
      <w:pPr>
        <w:ind w:left="360" w:hanging="360"/>
      </w:pPr>
      <w:rPr>
        <w:rFonts w:hint="default"/>
      </w:rPr>
    </w:lvl>
    <w:lvl w:ilvl="1">
      <w:start w:val="1"/>
      <w:numFmt w:val="decimal"/>
      <w:isLgl/>
      <w:lvlText w:val="%1.%2"/>
      <w:lvlJc w:val="left"/>
      <w:pPr>
        <w:ind w:left="384" w:hanging="38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30"/>
    <w:rsid w:val="0005020C"/>
    <w:rsid w:val="00057A2A"/>
    <w:rsid w:val="00066B1C"/>
    <w:rsid w:val="000717BA"/>
    <w:rsid w:val="000B5568"/>
    <w:rsid w:val="000C0AAE"/>
    <w:rsid w:val="000C672B"/>
    <w:rsid w:val="000D505C"/>
    <w:rsid w:val="000F5245"/>
    <w:rsid w:val="0010036F"/>
    <w:rsid w:val="00114E1E"/>
    <w:rsid w:val="00115C07"/>
    <w:rsid w:val="00133CA4"/>
    <w:rsid w:val="001365C6"/>
    <w:rsid w:val="001436EC"/>
    <w:rsid w:val="00155CEC"/>
    <w:rsid w:val="00173658"/>
    <w:rsid w:val="001909EE"/>
    <w:rsid w:val="001947CE"/>
    <w:rsid w:val="001C302C"/>
    <w:rsid w:val="001D798E"/>
    <w:rsid w:val="001F799B"/>
    <w:rsid w:val="00223836"/>
    <w:rsid w:val="002470C1"/>
    <w:rsid w:val="002812E8"/>
    <w:rsid w:val="002A75C2"/>
    <w:rsid w:val="002B44C3"/>
    <w:rsid w:val="002F7652"/>
    <w:rsid w:val="00351C50"/>
    <w:rsid w:val="003564B4"/>
    <w:rsid w:val="003636AA"/>
    <w:rsid w:val="00394B60"/>
    <w:rsid w:val="003B22A5"/>
    <w:rsid w:val="003D0E33"/>
    <w:rsid w:val="003D6FDB"/>
    <w:rsid w:val="003E3681"/>
    <w:rsid w:val="003F0A7C"/>
    <w:rsid w:val="00407E99"/>
    <w:rsid w:val="0041105A"/>
    <w:rsid w:val="004244F9"/>
    <w:rsid w:val="00426B97"/>
    <w:rsid w:val="00446B83"/>
    <w:rsid w:val="0045607E"/>
    <w:rsid w:val="00460DC0"/>
    <w:rsid w:val="0047295B"/>
    <w:rsid w:val="00474423"/>
    <w:rsid w:val="00484191"/>
    <w:rsid w:val="004C1F94"/>
    <w:rsid w:val="004C32C5"/>
    <w:rsid w:val="004F382A"/>
    <w:rsid w:val="005054F3"/>
    <w:rsid w:val="00544CBD"/>
    <w:rsid w:val="00550377"/>
    <w:rsid w:val="00564657"/>
    <w:rsid w:val="005766FE"/>
    <w:rsid w:val="00592209"/>
    <w:rsid w:val="005B313B"/>
    <w:rsid w:val="005D171D"/>
    <w:rsid w:val="006122B5"/>
    <w:rsid w:val="00631749"/>
    <w:rsid w:val="0065182B"/>
    <w:rsid w:val="006539E2"/>
    <w:rsid w:val="0066322B"/>
    <w:rsid w:val="006832BB"/>
    <w:rsid w:val="00692556"/>
    <w:rsid w:val="006A18D4"/>
    <w:rsid w:val="006A240E"/>
    <w:rsid w:val="006C3A3D"/>
    <w:rsid w:val="006D16BF"/>
    <w:rsid w:val="006F0AD8"/>
    <w:rsid w:val="006F7BC9"/>
    <w:rsid w:val="00705C9C"/>
    <w:rsid w:val="00730053"/>
    <w:rsid w:val="007315F8"/>
    <w:rsid w:val="00744CB0"/>
    <w:rsid w:val="00753F34"/>
    <w:rsid w:val="0079279D"/>
    <w:rsid w:val="008105BC"/>
    <w:rsid w:val="00833FC3"/>
    <w:rsid w:val="00837799"/>
    <w:rsid w:val="0084301A"/>
    <w:rsid w:val="00863029"/>
    <w:rsid w:val="00866EB3"/>
    <w:rsid w:val="00876C85"/>
    <w:rsid w:val="008A64D3"/>
    <w:rsid w:val="008B4C25"/>
    <w:rsid w:val="008B6A43"/>
    <w:rsid w:val="008B7FE2"/>
    <w:rsid w:val="008C41C1"/>
    <w:rsid w:val="008D0770"/>
    <w:rsid w:val="008F50CA"/>
    <w:rsid w:val="008F5F7F"/>
    <w:rsid w:val="00905644"/>
    <w:rsid w:val="009163EF"/>
    <w:rsid w:val="00916F7C"/>
    <w:rsid w:val="00956CF4"/>
    <w:rsid w:val="00997C30"/>
    <w:rsid w:val="009A2977"/>
    <w:rsid w:val="009A2F8A"/>
    <w:rsid w:val="009A43A3"/>
    <w:rsid w:val="009A4DC8"/>
    <w:rsid w:val="009D2AFD"/>
    <w:rsid w:val="00A02E15"/>
    <w:rsid w:val="00A030F3"/>
    <w:rsid w:val="00A13DED"/>
    <w:rsid w:val="00A2642C"/>
    <w:rsid w:val="00A52CA3"/>
    <w:rsid w:val="00A55A86"/>
    <w:rsid w:val="00A65166"/>
    <w:rsid w:val="00A94FFA"/>
    <w:rsid w:val="00A95375"/>
    <w:rsid w:val="00AA44FA"/>
    <w:rsid w:val="00AD133D"/>
    <w:rsid w:val="00AE16C0"/>
    <w:rsid w:val="00AE490F"/>
    <w:rsid w:val="00AE768E"/>
    <w:rsid w:val="00B41171"/>
    <w:rsid w:val="00B51F09"/>
    <w:rsid w:val="00B63227"/>
    <w:rsid w:val="00B744FD"/>
    <w:rsid w:val="00B826A9"/>
    <w:rsid w:val="00BC6B11"/>
    <w:rsid w:val="00BD23FD"/>
    <w:rsid w:val="00BE7B82"/>
    <w:rsid w:val="00BF1B55"/>
    <w:rsid w:val="00C02AA7"/>
    <w:rsid w:val="00C23C1F"/>
    <w:rsid w:val="00C37702"/>
    <w:rsid w:val="00C61429"/>
    <w:rsid w:val="00C87B2D"/>
    <w:rsid w:val="00CA20A9"/>
    <w:rsid w:val="00CB0FA5"/>
    <w:rsid w:val="00CC3BF3"/>
    <w:rsid w:val="00CD0FF0"/>
    <w:rsid w:val="00CD5E9B"/>
    <w:rsid w:val="00D0250B"/>
    <w:rsid w:val="00D35D37"/>
    <w:rsid w:val="00D46A9E"/>
    <w:rsid w:val="00D50249"/>
    <w:rsid w:val="00D61533"/>
    <w:rsid w:val="00D84B29"/>
    <w:rsid w:val="00DA73EA"/>
    <w:rsid w:val="00DD28AA"/>
    <w:rsid w:val="00DD478E"/>
    <w:rsid w:val="00E06289"/>
    <w:rsid w:val="00E07ADC"/>
    <w:rsid w:val="00E1265F"/>
    <w:rsid w:val="00E236E0"/>
    <w:rsid w:val="00E3414D"/>
    <w:rsid w:val="00E76480"/>
    <w:rsid w:val="00E82D58"/>
    <w:rsid w:val="00E959E6"/>
    <w:rsid w:val="00EB0231"/>
    <w:rsid w:val="00EB727E"/>
    <w:rsid w:val="00EC000B"/>
    <w:rsid w:val="00ED0423"/>
    <w:rsid w:val="00ED264D"/>
    <w:rsid w:val="00EF48CC"/>
    <w:rsid w:val="00EF5DC7"/>
    <w:rsid w:val="00F068F6"/>
    <w:rsid w:val="00F30599"/>
    <w:rsid w:val="00F405FE"/>
    <w:rsid w:val="00F41A4D"/>
    <w:rsid w:val="00F6738F"/>
    <w:rsid w:val="00F71241"/>
    <w:rsid w:val="00F75B11"/>
    <w:rsid w:val="00F7719C"/>
    <w:rsid w:val="00F847D7"/>
    <w:rsid w:val="00F94ED8"/>
    <w:rsid w:val="00FB225E"/>
    <w:rsid w:val="00FC5E8D"/>
    <w:rsid w:val="00FD3AE4"/>
    <w:rsid w:val="00FE6539"/>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4BEEF"/>
  <w15:chartTrackingRefBased/>
  <w15:docId w15:val="{36CD9E5F-2F9A-4997-B27A-278A57AF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C30"/>
    <w:pPr>
      <w:spacing w:before="120" w:after="120"/>
      <w:jc w:val="both"/>
    </w:pPr>
    <w:rPr>
      <w:rFonts w:ascii="Baskerville Old Face" w:hAnsi="Baskerville Old Face"/>
      <w:sz w:val="24"/>
      <w:lang w:val="es-PE"/>
    </w:rPr>
  </w:style>
  <w:style w:type="paragraph" w:styleId="Ttulo1">
    <w:name w:val="heading 1"/>
    <w:basedOn w:val="Normal"/>
    <w:next w:val="Normal"/>
    <w:link w:val="Ttulo1Car"/>
    <w:uiPriority w:val="9"/>
    <w:qFormat/>
    <w:rsid w:val="00956CF4"/>
    <w:pPr>
      <w:keepNext/>
      <w:keepLines/>
      <w:spacing w:before="240" w:after="240"/>
      <w:outlineLvl w:val="0"/>
    </w:pPr>
    <w:rPr>
      <w:rFonts w:eastAsiaTheme="majorEastAsia" w:cstheme="majorBidi"/>
      <w:b/>
      <w:sz w:val="26"/>
      <w:szCs w:val="32"/>
    </w:rPr>
  </w:style>
  <w:style w:type="paragraph" w:styleId="Ttulo2">
    <w:name w:val="heading 2"/>
    <w:basedOn w:val="Normal"/>
    <w:next w:val="Normal"/>
    <w:link w:val="Ttulo2Car"/>
    <w:uiPriority w:val="9"/>
    <w:unhideWhenUsed/>
    <w:qFormat/>
    <w:rsid w:val="00B744FD"/>
    <w:pPr>
      <w:keepNext/>
      <w:keepLines/>
      <w:spacing w:before="160" w:line="360" w:lineRule="auto"/>
      <w:jc w:val="left"/>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C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C30"/>
    <w:rPr>
      <w:rFonts w:ascii="Gill Sans MT" w:hAnsi="Gill Sans MT"/>
      <w:sz w:val="24"/>
      <w:lang w:val="es-PE"/>
    </w:rPr>
  </w:style>
  <w:style w:type="paragraph" w:styleId="Piedepgina">
    <w:name w:val="footer"/>
    <w:basedOn w:val="Normal"/>
    <w:link w:val="PiedepginaCar"/>
    <w:uiPriority w:val="99"/>
    <w:unhideWhenUsed/>
    <w:rsid w:val="00997C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C30"/>
    <w:rPr>
      <w:rFonts w:ascii="Gill Sans MT" w:hAnsi="Gill Sans MT"/>
      <w:sz w:val="24"/>
      <w:lang w:val="es-PE"/>
    </w:rPr>
  </w:style>
  <w:style w:type="paragraph" w:styleId="Sinespaciado">
    <w:name w:val="No Spacing"/>
    <w:aliases w:val="Resumen"/>
    <w:link w:val="SinespaciadoCar"/>
    <w:uiPriority w:val="1"/>
    <w:qFormat/>
    <w:rsid w:val="00997C30"/>
    <w:pPr>
      <w:spacing w:after="0" w:line="240" w:lineRule="auto"/>
      <w:jc w:val="both"/>
    </w:pPr>
    <w:rPr>
      <w:rFonts w:ascii="Baskerville Old Face" w:hAnsi="Baskerville Old Face"/>
      <w:sz w:val="24"/>
      <w:lang w:val="es-PE"/>
    </w:rPr>
  </w:style>
  <w:style w:type="character" w:styleId="Hipervnculo">
    <w:name w:val="Hyperlink"/>
    <w:basedOn w:val="Fuentedeprrafopredeter"/>
    <w:uiPriority w:val="99"/>
    <w:unhideWhenUsed/>
    <w:rsid w:val="00997C30"/>
    <w:rPr>
      <w:color w:val="0563C1" w:themeColor="hyperlink"/>
      <w:u w:val="single"/>
    </w:rPr>
  </w:style>
  <w:style w:type="character" w:customStyle="1" w:styleId="Ttulo1Car">
    <w:name w:val="Título 1 Car"/>
    <w:basedOn w:val="Fuentedeprrafopredeter"/>
    <w:link w:val="Ttulo1"/>
    <w:uiPriority w:val="9"/>
    <w:rsid w:val="00956CF4"/>
    <w:rPr>
      <w:rFonts w:ascii="Baskerville Old Face" w:eastAsiaTheme="majorEastAsia" w:hAnsi="Baskerville Old Face" w:cstheme="majorBidi"/>
      <w:b/>
      <w:sz w:val="26"/>
      <w:szCs w:val="32"/>
      <w:lang w:val="es-PE"/>
    </w:rPr>
  </w:style>
  <w:style w:type="character" w:customStyle="1" w:styleId="SinespaciadoCar">
    <w:name w:val="Sin espaciado Car"/>
    <w:aliases w:val="Resumen Car"/>
    <w:basedOn w:val="Fuentedeprrafopredeter"/>
    <w:link w:val="Sinespaciado"/>
    <w:uiPriority w:val="1"/>
    <w:rsid w:val="001D798E"/>
    <w:rPr>
      <w:rFonts w:ascii="Baskerville Old Face" w:hAnsi="Baskerville Old Face"/>
      <w:sz w:val="24"/>
      <w:lang w:val="es-PE"/>
    </w:rPr>
  </w:style>
  <w:style w:type="character" w:customStyle="1" w:styleId="Ttulo2Car">
    <w:name w:val="Título 2 Car"/>
    <w:basedOn w:val="Fuentedeprrafopredeter"/>
    <w:link w:val="Ttulo2"/>
    <w:uiPriority w:val="9"/>
    <w:rsid w:val="00B744FD"/>
    <w:rPr>
      <w:rFonts w:ascii="Baskerville Old Face" w:eastAsiaTheme="majorEastAsia" w:hAnsi="Baskerville Old Face" w:cstheme="majorBidi"/>
      <w:b/>
      <w:sz w:val="24"/>
      <w:szCs w:val="26"/>
      <w:lang w:val="es-PE"/>
    </w:rPr>
  </w:style>
  <w:style w:type="paragraph" w:styleId="Prrafodelista">
    <w:name w:val="List Paragraph"/>
    <w:basedOn w:val="Normal"/>
    <w:uiPriority w:val="34"/>
    <w:qFormat/>
    <w:rsid w:val="00B744FD"/>
    <w:pPr>
      <w:ind w:left="720"/>
      <w:contextualSpacing/>
    </w:pPr>
  </w:style>
  <w:style w:type="paragraph" w:styleId="Textoindependiente">
    <w:name w:val="Body Text"/>
    <w:basedOn w:val="Normal"/>
    <w:link w:val="TextoindependienteCar"/>
    <w:semiHidden/>
    <w:rsid w:val="00066B1C"/>
    <w:pPr>
      <w:suppressAutoHyphens/>
      <w:spacing w:before="0" w:after="0" w:line="240" w:lineRule="auto"/>
      <w:ind w:firstLine="567"/>
    </w:pPr>
    <w:rPr>
      <w:rFonts w:ascii="Times New Roman" w:eastAsia="Times New Roman" w:hAnsi="Times New Roman" w:cs="Times New Roman"/>
      <w:sz w:val="20"/>
      <w:szCs w:val="20"/>
      <w:lang w:val="en-US" w:eastAsia="ar-SA"/>
    </w:rPr>
  </w:style>
  <w:style w:type="character" w:customStyle="1" w:styleId="TextoindependienteCar">
    <w:name w:val="Texto independiente Car"/>
    <w:basedOn w:val="Fuentedeprrafopredeter"/>
    <w:link w:val="Textoindependiente"/>
    <w:semiHidden/>
    <w:rsid w:val="00066B1C"/>
    <w:rPr>
      <w:rFonts w:ascii="Times New Roman" w:eastAsia="Times New Roman" w:hAnsi="Times New Roman" w:cs="Times New Roman"/>
      <w:sz w:val="20"/>
      <w:szCs w:val="20"/>
      <w:lang w:eastAsia="ar-SA"/>
    </w:rPr>
  </w:style>
  <w:style w:type="paragraph" w:customStyle="1" w:styleId="Text">
    <w:name w:val="Text"/>
    <w:basedOn w:val="Normal"/>
    <w:rsid w:val="00066B1C"/>
    <w:pPr>
      <w:widowControl w:val="0"/>
      <w:suppressAutoHyphens/>
      <w:spacing w:before="0" w:after="0" w:line="252" w:lineRule="auto"/>
      <w:ind w:firstLine="240"/>
    </w:pPr>
    <w:rPr>
      <w:rFonts w:ascii="Times New Roman" w:eastAsia="Times New Roman" w:hAnsi="Times New Roman" w:cs="Times New Roman"/>
      <w:sz w:val="20"/>
      <w:szCs w:val="20"/>
      <w:lang w:val="en-US" w:eastAsia="ar-SA"/>
    </w:rPr>
  </w:style>
  <w:style w:type="table" w:customStyle="1" w:styleId="Tablaconcuadrcula1">
    <w:name w:val="Tabla con cuadrícula1"/>
    <w:basedOn w:val="Tablanormal"/>
    <w:next w:val="Tablaconcuadrcula"/>
    <w:uiPriority w:val="59"/>
    <w:rsid w:val="00AE16C0"/>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E1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460951">
      <w:bodyDiv w:val="1"/>
      <w:marLeft w:val="0"/>
      <w:marRight w:val="0"/>
      <w:marTop w:val="0"/>
      <w:marBottom w:val="0"/>
      <w:divBdr>
        <w:top w:val="none" w:sz="0" w:space="0" w:color="auto"/>
        <w:left w:val="none" w:sz="0" w:space="0" w:color="auto"/>
        <w:bottom w:val="none" w:sz="0" w:space="0" w:color="auto"/>
        <w:right w:val="none" w:sz="0" w:space="0" w:color="auto"/>
      </w:divBdr>
      <w:divsChild>
        <w:div w:id="101295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3713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52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8989873">
      <w:bodyDiv w:val="1"/>
      <w:marLeft w:val="0"/>
      <w:marRight w:val="0"/>
      <w:marTop w:val="0"/>
      <w:marBottom w:val="0"/>
      <w:divBdr>
        <w:top w:val="none" w:sz="0" w:space="0" w:color="auto"/>
        <w:left w:val="none" w:sz="0" w:space="0" w:color="auto"/>
        <w:bottom w:val="none" w:sz="0" w:space="0" w:color="auto"/>
        <w:right w:val="none" w:sz="0" w:space="0" w:color="auto"/>
      </w:divBdr>
      <w:divsChild>
        <w:div w:id="127371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96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23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it.ly/2S3Mfl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8</Pages>
  <Words>1940</Words>
  <Characters>11062</Characters>
  <Application>Microsoft Office Word</Application>
  <DocSecurity>0</DocSecurity>
  <Lines>92</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Fondo Editorial</dc:creator>
  <cp:keywords/>
  <dc:description/>
  <cp:lastModifiedBy>JORGE</cp:lastModifiedBy>
  <cp:revision>416</cp:revision>
  <dcterms:created xsi:type="dcterms:W3CDTF">2022-01-04T17:25:00Z</dcterms:created>
  <dcterms:modified xsi:type="dcterms:W3CDTF">2022-01-28T14:30:00Z</dcterms:modified>
</cp:coreProperties>
</file>